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5989" w:rsidRDefault="00505989" w:rsidP="00505989">
      <w:pPr>
        <w:pStyle w:val="NormalWeb"/>
        <w:rPr>
          <w:rFonts w:ascii="MV Boli" w:hAnsi="MV Boli" w:cs="MV Boli"/>
          <w:u w:val="single"/>
        </w:rPr>
      </w:pPr>
      <w:r>
        <w:rPr>
          <w:noProof/>
        </w:rPr>
        <mc:AlternateContent>
          <mc:Choice Requires="wps">
            <w:drawing>
              <wp:anchor distT="0" distB="0" distL="114300" distR="114300" simplePos="0" relativeHeight="251717632" behindDoc="0" locked="0" layoutInCell="1" allowOverlap="1">
                <wp:simplePos x="0" y="0"/>
                <wp:positionH relativeFrom="column">
                  <wp:posOffset>5285740</wp:posOffset>
                </wp:positionH>
                <wp:positionV relativeFrom="paragraph">
                  <wp:posOffset>482600</wp:posOffset>
                </wp:positionV>
                <wp:extent cx="1297305" cy="1257300"/>
                <wp:effectExtent l="0" t="0" r="0" b="0"/>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195" cy="1257300"/>
                        </a:xfrm>
                        <a:prstGeom prst="wedgeRectCallout">
                          <a:avLst>
                            <a:gd name="adj1" fmla="val -12278"/>
                            <a:gd name="adj2" fmla="val 47019"/>
                          </a:avLst>
                        </a:prstGeom>
                        <a:solidFill>
                          <a:srgbClr val="FFFFFF"/>
                        </a:solidFill>
                        <a:ln w="9525">
                          <a:noFill/>
                          <a:miter lim="800000"/>
                          <a:headEnd/>
                          <a:tailEnd/>
                        </a:ln>
                      </wps:spPr>
                      <wps:txbx>
                        <w:txbxContent>
                          <w:p w:rsidR="007F2C0F" w:rsidRDefault="007F2C0F" w:rsidP="00505989">
                            <w:r>
                              <w:rPr>
                                <w:rFonts w:asciiTheme="minorHAnsi" w:eastAsiaTheme="minorHAnsi" w:hAnsiTheme="minorHAnsi" w:cstheme="minorBidi"/>
                                <w:noProof/>
                                <w:sz w:val="20"/>
                                <w:szCs w:val="20"/>
                              </w:rPr>
                              <w:drawing>
                                <wp:inline distT="0" distB="0" distL="0" distR="0">
                                  <wp:extent cx="1114425" cy="1114425"/>
                                  <wp:effectExtent l="0" t="0" r="9525" b="9525"/>
                                  <wp:docPr id="102" name="Image 102" descr="menelik-jemesouviens">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menelik-jemesouviens">
                                            <a:hlinkClick r:id="rId6"/>
                                          </pic:cNvPr>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le 103" o:spid="_x0000_s1026" type="#_x0000_t61" style="position:absolute;margin-left:416.2pt;margin-top:38pt;width:102.15pt;height:99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" adj="8148,20956" stroked="f">
                <v:textbox>
                  <w:txbxContent>
                    <w:p w:rsidR="007F2C0F" w:rsidRDefault="007F2C0F" w:rsidP="00505989">
                      <w:r>
                        <w:rPr>
                          <w:rFonts w:asciiTheme="minorHAnsi" w:eastAsiaTheme="minorHAnsi" w:hAnsiTheme="minorHAnsi" w:cstheme="minorBidi"/>
                          <w:noProof/>
                          <w:sz w:val="20"/>
                          <w:szCs w:val="20"/>
                        </w:rPr>
                        <w:drawing>
                          <wp:inline distT="0" distB="0" distL="0" distR="0">
                            <wp:extent cx="1114425" cy="1114425"/>
                            <wp:effectExtent l="0" t="0" r="9525" b="9525"/>
                            <wp:docPr id="102" name="Image 102" descr="menelik-jemesouviens">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menelik-jemesouviens">
                                      <a:hlinkClick r:id="rId6"/>
                                    </pic:cNvPr>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18656" behindDoc="0" locked="0" layoutInCell="1" allowOverlap="1">
                <wp:simplePos x="0" y="0"/>
                <wp:positionH relativeFrom="column">
                  <wp:posOffset>214630</wp:posOffset>
                </wp:positionH>
                <wp:positionV relativeFrom="paragraph">
                  <wp:posOffset>467360</wp:posOffset>
                </wp:positionV>
                <wp:extent cx="5067300" cy="1314450"/>
                <wp:effectExtent l="0" t="0" r="19050" b="19050"/>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0" cy="1314450"/>
                        </a:xfrm>
                        <a:prstGeom prst="wedgeRectCallout">
                          <a:avLst>
                            <a:gd name="adj1" fmla="val -17204"/>
                            <a:gd name="adj2" fmla="val 43958"/>
                          </a:avLst>
                        </a:prstGeom>
                        <a:solidFill>
                          <a:srgbClr val="FFFFFF"/>
                        </a:solidFill>
                        <a:ln w="19050" cmpd="thinThick">
                          <a:solidFill>
                            <a:schemeClr val="bg1"/>
                          </a:solidFill>
                          <a:miter lim="800000"/>
                          <a:headEnd/>
                          <a:tailEnd/>
                        </a:ln>
                      </wps:spPr>
                      <wps:txbx>
                        <w:txbxContent>
                          <w:p w:rsidR="007F2C0F" w:rsidRDefault="007F2C0F" w:rsidP="0065279E">
                            <w:pPr>
                              <w:shd w:val="clear" w:color="auto" w:fill="D9D9D9" w:themeFill="background1" w:themeFillShade="D9"/>
                              <w:rPr>
                                <w:sz w:val="21"/>
                                <w:szCs w:val="21"/>
                              </w:rPr>
                            </w:pPr>
                            <w:r>
                              <w:rPr>
                                <w:sz w:val="21"/>
                                <w:szCs w:val="21"/>
                              </w:rPr>
                              <w:t xml:space="preserve">Artiste  français d'origine camerounaise né en 1970 à Yaoundé.  Il fait partie des rappeurs français de la génération </w:t>
                            </w:r>
                            <w:hyperlink r:id="rId8" w:history="1">
                              <w:r w:rsidRPr="00505989">
                                <w:rPr>
                                  <w:rStyle w:val="Lienhypertexte"/>
                                  <w:color w:val="auto"/>
                                  <w:sz w:val="21"/>
                                  <w:szCs w:val="21"/>
                                  <w:u w:val="none"/>
                                </w:rPr>
                                <w:t xml:space="preserve">MC </w:t>
                              </w:r>
                              <w:proofErr w:type="spellStart"/>
                              <w:r w:rsidRPr="00505989">
                                <w:rPr>
                                  <w:rStyle w:val="Lienhypertexte"/>
                                  <w:color w:val="auto"/>
                                  <w:sz w:val="21"/>
                                  <w:szCs w:val="21"/>
                                  <w:u w:val="none"/>
                                </w:rPr>
                                <w:t>Solaar</w:t>
                              </w:r>
                              <w:proofErr w:type="spellEnd"/>
                            </w:hyperlink>
                            <w:r w:rsidRPr="00505989">
                              <w:rPr>
                                <w:sz w:val="21"/>
                                <w:szCs w:val="21"/>
                              </w:rPr>
                              <w:t xml:space="preserve">. </w:t>
                            </w:r>
                            <w:r>
                              <w:rPr>
                                <w:sz w:val="21"/>
                                <w:szCs w:val="21"/>
                              </w:rPr>
                              <w:t xml:space="preserve">Il connaît le summum de sa carrière pendant les années 1990. Loin de la violence du </w:t>
                            </w:r>
                            <w:proofErr w:type="spellStart"/>
                            <w:r>
                              <w:rPr>
                                <w:sz w:val="21"/>
                                <w:szCs w:val="21"/>
                              </w:rPr>
                              <w:t>gangsta</w:t>
                            </w:r>
                            <w:proofErr w:type="spellEnd"/>
                            <w:r>
                              <w:rPr>
                                <w:sz w:val="21"/>
                                <w:szCs w:val="21"/>
                              </w:rPr>
                              <w:t xml:space="preserve"> rap, il suit son chemin dans le rap cool. </w:t>
                            </w:r>
                          </w:p>
                          <w:p w:rsidR="007F2C0F" w:rsidRDefault="007F2C0F" w:rsidP="0065279E">
                            <w:pPr>
                              <w:shd w:val="clear" w:color="auto" w:fill="D9D9D9" w:themeFill="background1" w:themeFillShade="D9"/>
                              <w:rPr>
                                <w:sz w:val="21"/>
                                <w:szCs w:val="21"/>
                              </w:rPr>
                            </w:pPr>
                            <w:r>
                              <w:rPr>
                                <w:sz w:val="21"/>
                                <w:szCs w:val="21"/>
                              </w:rPr>
                              <w:t>« </w:t>
                            </w:r>
                            <w:r>
                              <w:rPr>
                                <w:i/>
                                <w:sz w:val="21"/>
                                <w:szCs w:val="21"/>
                              </w:rPr>
                              <w:t>Quelle aventure</w:t>
                            </w:r>
                            <w:r>
                              <w:rPr>
                                <w:sz w:val="21"/>
                                <w:szCs w:val="21"/>
                              </w:rPr>
                              <w:t> »,  « </w:t>
                            </w:r>
                            <w:r>
                              <w:rPr>
                                <w:i/>
                                <w:sz w:val="21"/>
                                <w:szCs w:val="21"/>
                              </w:rPr>
                              <w:t xml:space="preserve">Bye </w:t>
                            </w:r>
                            <w:proofErr w:type="spellStart"/>
                            <w:r>
                              <w:rPr>
                                <w:i/>
                                <w:sz w:val="21"/>
                                <w:szCs w:val="21"/>
                              </w:rPr>
                              <w:t>Bye</w:t>
                            </w:r>
                            <w:proofErr w:type="spellEnd"/>
                            <w:r>
                              <w:rPr>
                                <w:sz w:val="21"/>
                                <w:szCs w:val="21"/>
                              </w:rPr>
                              <w:t> »  « </w:t>
                            </w:r>
                            <w:r>
                              <w:rPr>
                                <w:i/>
                                <w:sz w:val="21"/>
                                <w:szCs w:val="21"/>
                              </w:rPr>
                              <w:t>Je me souviens</w:t>
                            </w:r>
                            <w:r>
                              <w:rPr>
                                <w:sz w:val="21"/>
                                <w:szCs w:val="21"/>
                              </w:rPr>
                              <w:t> » font partis des tubes à  succès de Ménélik.</w:t>
                            </w:r>
                          </w:p>
                          <w:p w:rsidR="007F2C0F" w:rsidRDefault="007F2C0F" w:rsidP="0065279E">
                            <w:pPr>
                              <w:shd w:val="clear" w:color="auto" w:fill="D9D9D9" w:themeFill="background1" w:themeFillShade="D9"/>
                              <w:rPr>
                                <w:sz w:val="21"/>
                                <w:szCs w:val="21"/>
                              </w:rPr>
                            </w:pPr>
                            <w:r>
                              <w:rPr>
                                <w:sz w:val="21"/>
                                <w:szCs w:val="21"/>
                              </w:rPr>
                              <w:t xml:space="preserve"> Il </w:t>
                            </w:r>
                            <w:r>
                              <w:rPr>
                                <w:rStyle w:val="lev"/>
                                <w:b w:val="0"/>
                                <w:sz w:val="21"/>
                                <w:szCs w:val="21"/>
                              </w:rPr>
                              <w:t>quitte la scène musicale  au milieu des années 2000 pour poursuivre sa carrière dans l'audiovisuel africain.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le 101" o:spid="_x0000_s1027" type="#_x0000_t61" style="position:absolute;margin-left:16.9pt;margin-top:36.8pt;width:399pt;height:10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" adj="7084,20295" strokecolor="white [3212]" strokeweight="1.5pt">
                <v:stroke linestyle="thinThick"/>
                <v:textbox>
                  <w:txbxContent>
                    <w:p w:rsidR="007F2C0F" w:rsidRDefault="007F2C0F" w:rsidP="0065279E">
                      <w:pPr>
                        <w:shd w:val="clear" w:color="auto" w:fill="D9D9D9" w:themeFill="background1" w:themeFillShade="D9"/>
                        <w:rPr>
                          <w:sz w:val="21"/>
                          <w:szCs w:val="21"/>
                        </w:rPr>
                      </w:pPr>
                      <w:r>
                        <w:rPr>
                          <w:sz w:val="21"/>
                          <w:szCs w:val="21"/>
                        </w:rPr>
                        <w:t xml:space="preserve">Artiste  français d'origine camerounaise né en 1970 à Yaoundé.  Il fait partie des rappeurs français de la génération </w:t>
                      </w:r>
                      <w:hyperlink r:id="rId9" w:history="1">
                        <w:r w:rsidRPr="00505989">
                          <w:rPr>
                            <w:rStyle w:val="Lienhypertexte"/>
                            <w:color w:val="auto"/>
                            <w:sz w:val="21"/>
                            <w:szCs w:val="21"/>
                            <w:u w:val="none"/>
                          </w:rPr>
                          <w:t xml:space="preserve">MC </w:t>
                        </w:r>
                        <w:proofErr w:type="spellStart"/>
                        <w:r w:rsidRPr="00505989">
                          <w:rPr>
                            <w:rStyle w:val="Lienhypertexte"/>
                            <w:color w:val="auto"/>
                            <w:sz w:val="21"/>
                            <w:szCs w:val="21"/>
                            <w:u w:val="none"/>
                          </w:rPr>
                          <w:t>Solaar</w:t>
                        </w:r>
                        <w:proofErr w:type="spellEnd"/>
                      </w:hyperlink>
                      <w:r w:rsidRPr="00505989">
                        <w:rPr>
                          <w:sz w:val="21"/>
                          <w:szCs w:val="21"/>
                        </w:rPr>
                        <w:t xml:space="preserve">. </w:t>
                      </w:r>
                      <w:r>
                        <w:rPr>
                          <w:sz w:val="21"/>
                          <w:szCs w:val="21"/>
                        </w:rPr>
                        <w:t xml:space="preserve">Il connaît le summum de sa carrière pendant les années 1990. Loin de la violence du </w:t>
                      </w:r>
                      <w:proofErr w:type="spellStart"/>
                      <w:r>
                        <w:rPr>
                          <w:sz w:val="21"/>
                          <w:szCs w:val="21"/>
                        </w:rPr>
                        <w:t>gangsta</w:t>
                      </w:r>
                      <w:proofErr w:type="spellEnd"/>
                      <w:r>
                        <w:rPr>
                          <w:sz w:val="21"/>
                          <w:szCs w:val="21"/>
                        </w:rPr>
                        <w:t xml:space="preserve"> rap, il suit son chemin dans le rap cool. </w:t>
                      </w:r>
                    </w:p>
                    <w:p w:rsidR="007F2C0F" w:rsidRDefault="007F2C0F" w:rsidP="0065279E">
                      <w:pPr>
                        <w:shd w:val="clear" w:color="auto" w:fill="D9D9D9" w:themeFill="background1" w:themeFillShade="D9"/>
                        <w:rPr>
                          <w:sz w:val="21"/>
                          <w:szCs w:val="21"/>
                        </w:rPr>
                      </w:pPr>
                      <w:r>
                        <w:rPr>
                          <w:sz w:val="21"/>
                          <w:szCs w:val="21"/>
                        </w:rPr>
                        <w:t>« </w:t>
                      </w:r>
                      <w:r>
                        <w:rPr>
                          <w:i/>
                          <w:sz w:val="21"/>
                          <w:szCs w:val="21"/>
                        </w:rPr>
                        <w:t>Quelle aventure</w:t>
                      </w:r>
                      <w:r>
                        <w:rPr>
                          <w:sz w:val="21"/>
                          <w:szCs w:val="21"/>
                        </w:rPr>
                        <w:t> »,  « </w:t>
                      </w:r>
                      <w:r>
                        <w:rPr>
                          <w:i/>
                          <w:sz w:val="21"/>
                          <w:szCs w:val="21"/>
                        </w:rPr>
                        <w:t xml:space="preserve">Bye </w:t>
                      </w:r>
                      <w:proofErr w:type="spellStart"/>
                      <w:r>
                        <w:rPr>
                          <w:i/>
                          <w:sz w:val="21"/>
                          <w:szCs w:val="21"/>
                        </w:rPr>
                        <w:t>Bye</w:t>
                      </w:r>
                      <w:proofErr w:type="spellEnd"/>
                      <w:r>
                        <w:rPr>
                          <w:sz w:val="21"/>
                          <w:szCs w:val="21"/>
                        </w:rPr>
                        <w:t> »  « </w:t>
                      </w:r>
                      <w:r>
                        <w:rPr>
                          <w:i/>
                          <w:sz w:val="21"/>
                          <w:szCs w:val="21"/>
                        </w:rPr>
                        <w:t>Je me souviens</w:t>
                      </w:r>
                      <w:r>
                        <w:rPr>
                          <w:sz w:val="21"/>
                          <w:szCs w:val="21"/>
                        </w:rPr>
                        <w:t> » font partis des tubes à  succès de Ménélik.</w:t>
                      </w:r>
                    </w:p>
                    <w:p w:rsidR="007F2C0F" w:rsidRDefault="007F2C0F" w:rsidP="0065279E">
                      <w:pPr>
                        <w:shd w:val="clear" w:color="auto" w:fill="D9D9D9" w:themeFill="background1" w:themeFillShade="D9"/>
                        <w:rPr>
                          <w:sz w:val="21"/>
                          <w:szCs w:val="21"/>
                        </w:rPr>
                      </w:pPr>
                      <w:r>
                        <w:rPr>
                          <w:sz w:val="21"/>
                          <w:szCs w:val="21"/>
                        </w:rPr>
                        <w:t xml:space="preserve"> Il </w:t>
                      </w:r>
                      <w:r>
                        <w:rPr>
                          <w:rStyle w:val="lev"/>
                          <w:b w:val="0"/>
                          <w:sz w:val="21"/>
                          <w:szCs w:val="21"/>
                        </w:rPr>
                        <w:t>quitte la scène musicale  au milieu des années 2000 pour poursuivre sa carrière dans l'audiovisuel africain.</w:t>
                      </w:r>
                    </w:p>
                  </w:txbxContent>
                </v:textbox>
              </v:shape>
            </w:pict>
          </mc:Fallback>
        </mc:AlternateContent>
      </w:r>
      <w:r>
        <w:rPr>
          <w:noProof/>
        </w:rPr>
        <mc:AlternateContent>
          <mc:Choice Requires="wps">
            <w:drawing>
              <wp:anchor distT="0" distB="0" distL="114300" distR="114300" simplePos="0" relativeHeight="251719680" behindDoc="0" locked="0" layoutInCell="1" allowOverlap="1">
                <wp:simplePos x="0" y="0"/>
                <wp:positionH relativeFrom="column">
                  <wp:posOffset>-623570</wp:posOffset>
                </wp:positionH>
                <wp:positionV relativeFrom="paragraph">
                  <wp:posOffset>8255</wp:posOffset>
                </wp:positionV>
                <wp:extent cx="942975" cy="752475"/>
                <wp:effectExtent l="0" t="0" r="0" b="0"/>
                <wp:wrapNone/>
                <wp:docPr id="100" name="Rectangle 100"/>
                <wp:cNvGraphicFramePr/>
                <a:graphic xmlns:a="http://schemas.openxmlformats.org/drawingml/2006/main">
                  <a:graphicData uri="http://schemas.microsoft.com/office/word/2010/wordprocessingShape">
                    <wps:wsp>
                      <wps:cNvSpPr/>
                      <wps:spPr>
                        <a:xfrm>
                          <a:off x="0" y="0"/>
                          <a:ext cx="942975" cy="752475"/>
                        </a:xfrm>
                        <a:prstGeom prst="wedgeRectCallout">
                          <a:avLst>
                            <a:gd name="adj1" fmla="val -7870"/>
                            <a:gd name="adj2" fmla="val 46944"/>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F2C0F" w:rsidRDefault="007F2C0F" w:rsidP="00505989">
                            <w:pPr>
                              <w:jc w:val="center"/>
                            </w:pPr>
                            <w:r>
                              <w:rPr>
                                <w:rFonts w:asciiTheme="minorHAnsi" w:eastAsiaTheme="minorHAnsi" w:hAnsiTheme="minorHAnsi" w:cstheme="minorBidi"/>
                                <w:noProof/>
                                <w:sz w:val="20"/>
                                <w:szCs w:val="20"/>
                              </w:rPr>
                              <w:drawing>
                                <wp:inline distT="0" distB="0" distL="0" distR="0" wp14:anchorId="5E64346C" wp14:editId="453C09C5">
                                  <wp:extent cx="590550" cy="647700"/>
                                  <wp:effectExtent l="0" t="0" r="0" b="0"/>
                                  <wp:docPr id="99" name="Image 99" descr="MC9004315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MC90043153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550" cy="647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100" o:spid="_x0000_s1028" type="#_x0000_t61" style="position:absolute;margin-left:-49.1pt;margin-top:.65pt;width:74.25pt;height:59.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" adj="9100,20940" filled="f" stroked="f" strokeweight="2pt">
                <v:textbox>
                  <w:txbxContent>
                    <w:p w:rsidR="007F2C0F" w:rsidRDefault="007F2C0F" w:rsidP="00505989">
                      <w:pPr>
                        <w:jc w:val="center"/>
                      </w:pPr>
                      <w:r>
                        <w:rPr>
                          <w:rFonts w:asciiTheme="minorHAnsi" w:eastAsiaTheme="minorHAnsi" w:hAnsiTheme="minorHAnsi" w:cstheme="minorBidi"/>
                          <w:noProof/>
                          <w:sz w:val="20"/>
                          <w:szCs w:val="20"/>
                        </w:rPr>
                        <w:drawing>
                          <wp:inline distT="0" distB="0" distL="0" distR="0" wp14:anchorId="5E64346C" wp14:editId="453C09C5">
                            <wp:extent cx="590550" cy="647700"/>
                            <wp:effectExtent l="0" t="0" r="0" b="0"/>
                            <wp:docPr id="99" name="Image 99" descr="MC9004315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MC90043153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550" cy="647700"/>
                                    </a:xfrm>
                                    <a:prstGeom prst="rect">
                                      <a:avLst/>
                                    </a:prstGeom>
                                    <a:noFill/>
                                    <a:ln>
                                      <a:noFill/>
                                    </a:ln>
                                  </pic:spPr>
                                </pic:pic>
                              </a:graphicData>
                            </a:graphic>
                          </wp:inline>
                        </w:drawing>
                      </w:r>
                    </w:p>
                  </w:txbxContent>
                </v:textbox>
              </v:shape>
            </w:pict>
          </mc:Fallback>
        </mc:AlternateContent>
      </w:r>
      <w:r>
        <w:rPr>
          <w:rFonts w:ascii="MV Boli" w:hAnsi="MV Boli" w:cs="MV Boli"/>
          <w:i/>
          <w:sz w:val="32"/>
          <w:szCs w:val="32"/>
        </w:rPr>
        <w:t xml:space="preserve">   </w:t>
      </w:r>
      <w:r>
        <w:rPr>
          <w:rFonts w:ascii="MV Boli" w:hAnsi="MV Boli" w:cs="MV Boli"/>
          <w:sz w:val="20"/>
          <w:szCs w:val="20"/>
          <w:u w:val="single"/>
        </w:rPr>
        <w:t>ŒUVRE DE REFERENCE</w:t>
      </w:r>
      <w:r>
        <w:rPr>
          <w:rFonts w:ascii="MV Boli" w:hAnsi="MV Boli" w:cs="MV Boli"/>
        </w:rPr>
        <w:t> : "</w:t>
      </w:r>
      <w:r>
        <w:rPr>
          <w:rFonts w:ascii="MV Boli" w:hAnsi="MV Boli" w:cs="MV Boli"/>
          <w:i/>
          <w:sz w:val="32"/>
          <w:szCs w:val="32"/>
        </w:rPr>
        <w:t>Je me souviens"</w:t>
      </w:r>
    </w:p>
    <w:p w:rsidR="00505989" w:rsidRDefault="00505989" w:rsidP="00505989">
      <w:pPr>
        <w:pStyle w:val="NormalWeb"/>
        <w:rPr>
          <w:rFonts w:ascii="Book Antiqua" w:hAnsi="Book Antiqua"/>
          <w:sz w:val="20"/>
          <w:szCs w:val="20"/>
        </w:rPr>
      </w:pPr>
    </w:p>
    <w:p w:rsidR="00505989" w:rsidRDefault="00505989" w:rsidP="00505989">
      <w:pPr>
        <w:pStyle w:val="NormalWeb"/>
        <w:rPr>
          <w:rFonts w:ascii="Book Antiqua" w:hAnsi="Book Antiqua"/>
          <w:sz w:val="20"/>
          <w:szCs w:val="20"/>
        </w:rPr>
      </w:pPr>
    </w:p>
    <w:p w:rsidR="00505989" w:rsidRDefault="00505989" w:rsidP="00505989">
      <w:pPr>
        <w:pStyle w:val="NormalWeb"/>
        <w:rPr>
          <w:rFonts w:ascii="Book Antiqua" w:hAnsi="Book Antiqua"/>
          <w:sz w:val="20"/>
          <w:szCs w:val="20"/>
        </w:rPr>
      </w:pPr>
    </w:p>
    <w:p w:rsidR="00505989" w:rsidRDefault="00505989" w:rsidP="00505989">
      <w:pPr>
        <w:rPr>
          <w:bdr w:val="single" w:sz="4" w:space="0" w:color="auto" w:frame="1"/>
          <w:shd w:val="clear" w:color="auto" w:fill="FFFFCC"/>
        </w:rPr>
      </w:pPr>
    </w:p>
    <w:p w:rsidR="00505989" w:rsidRDefault="00505989" w:rsidP="00505989">
      <w:pPr>
        <w:rPr>
          <w:bdr w:val="single" w:sz="4" w:space="0" w:color="auto" w:frame="1"/>
          <w:shd w:val="clear" w:color="auto" w:fill="FFFFCC"/>
        </w:rPr>
      </w:pPr>
    </w:p>
    <w:p w:rsidR="00505989" w:rsidRDefault="00505989" w:rsidP="00505989">
      <w:pPr>
        <w:ind w:left="-426"/>
        <w:outlineLvl w:val="0"/>
        <w:rPr>
          <w:rFonts w:ascii="Californian FB" w:hAnsi="Californian FB"/>
          <w:i/>
          <w:color w:val="000000"/>
          <w:sz w:val="10"/>
          <w:szCs w:val="10"/>
        </w:rPr>
      </w:pPr>
      <w:r>
        <w:rPr>
          <w:rFonts w:ascii="Californian FB" w:hAnsi="Californian FB"/>
          <w:color w:val="000000"/>
          <w:sz w:val="22"/>
          <w:szCs w:val="22"/>
        </w:rPr>
        <w:t>« </w:t>
      </w:r>
      <w:r>
        <w:rPr>
          <w:rFonts w:ascii="Californian FB" w:hAnsi="Californian FB"/>
          <w:i/>
          <w:color w:val="000000"/>
          <w:sz w:val="22"/>
          <w:szCs w:val="22"/>
        </w:rPr>
        <w:t xml:space="preserve">Je me souviens le </w:t>
      </w:r>
      <w:r>
        <w:rPr>
          <w:rFonts w:ascii="Californian FB" w:hAnsi="Californian FB"/>
          <w:i/>
          <w:color w:val="000000"/>
          <w:sz w:val="22"/>
          <w:szCs w:val="22"/>
          <w:u w:val="single"/>
        </w:rPr>
        <w:t>dé</w:t>
      </w:r>
      <w:r>
        <w:rPr>
          <w:rFonts w:ascii="Californian FB" w:hAnsi="Californian FB"/>
          <w:i/>
          <w:color w:val="000000"/>
          <w:sz w:val="22"/>
          <w:szCs w:val="22"/>
        </w:rPr>
        <w:t xml:space="preserve">part </w:t>
      </w:r>
      <w:r>
        <w:rPr>
          <w:rFonts w:ascii="Californian FB" w:hAnsi="Californian FB"/>
          <w:b/>
          <w:i/>
          <w:color w:val="000000"/>
          <w:sz w:val="22"/>
          <w:szCs w:val="22"/>
        </w:rPr>
        <w:t>/</w:t>
      </w:r>
      <w:r>
        <w:rPr>
          <w:rFonts w:ascii="Californian FB" w:hAnsi="Californian FB"/>
          <w:b/>
          <w:color w:val="000000"/>
          <w:sz w:val="22"/>
          <w:szCs w:val="22"/>
        </w:rPr>
        <w:t xml:space="preserve"> </w:t>
      </w:r>
      <w:r>
        <w:rPr>
          <w:rFonts w:ascii="Californian FB" w:hAnsi="Californian FB"/>
          <w:i/>
          <w:color w:val="000000"/>
          <w:sz w:val="22"/>
          <w:szCs w:val="22"/>
        </w:rPr>
        <w:t xml:space="preserve">ce matin- là, </w:t>
      </w:r>
      <w:r>
        <w:rPr>
          <w:rFonts w:ascii="Californian FB" w:hAnsi="Californian FB"/>
          <w:i/>
          <w:color w:val="000000"/>
          <w:sz w:val="22"/>
          <w:szCs w:val="22"/>
          <w:u w:val="single"/>
        </w:rPr>
        <w:t>a</w:t>
      </w:r>
      <w:r>
        <w:rPr>
          <w:rFonts w:ascii="Californian FB" w:hAnsi="Californian FB"/>
          <w:i/>
          <w:color w:val="000000"/>
          <w:sz w:val="22"/>
          <w:szCs w:val="22"/>
        </w:rPr>
        <w:t>mer, le dis</w:t>
      </w:r>
      <w:r>
        <w:rPr>
          <w:rFonts w:ascii="Californian FB" w:hAnsi="Californian FB"/>
          <w:i/>
          <w:color w:val="000000"/>
          <w:sz w:val="22"/>
          <w:szCs w:val="22"/>
          <w:u w:val="single"/>
        </w:rPr>
        <w:t>cours</w:t>
      </w:r>
      <w:r>
        <w:rPr>
          <w:rFonts w:ascii="Californian FB" w:hAnsi="Californian FB"/>
          <w:i/>
          <w:color w:val="000000"/>
          <w:sz w:val="22"/>
          <w:szCs w:val="22"/>
        </w:rPr>
        <w:t xml:space="preserve"> que me tins la femme </w:t>
      </w:r>
      <w:r>
        <w:rPr>
          <w:rFonts w:ascii="Californian FB" w:hAnsi="Californian FB"/>
          <w:b/>
          <w:i/>
          <w:color w:val="000000"/>
          <w:sz w:val="22"/>
          <w:szCs w:val="22"/>
        </w:rPr>
        <w:t xml:space="preserve">/ </w:t>
      </w:r>
      <w:r>
        <w:rPr>
          <w:rFonts w:ascii="Californian FB" w:hAnsi="Californian FB"/>
          <w:i/>
          <w:color w:val="000000"/>
          <w:sz w:val="22"/>
          <w:szCs w:val="22"/>
        </w:rPr>
        <w:t>qui me servait de mère.</w:t>
      </w:r>
      <w:r>
        <w:rPr>
          <w:rFonts w:ascii="Californian FB" w:hAnsi="Californian FB"/>
          <w:i/>
          <w:color w:val="000000"/>
          <w:sz w:val="22"/>
          <w:szCs w:val="22"/>
        </w:rPr>
        <w:br/>
      </w:r>
    </w:p>
    <w:p w:rsidR="00505989" w:rsidRDefault="00505989" w:rsidP="00505989">
      <w:pPr>
        <w:ind w:left="-426"/>
        <w:outlineLvl w:val="0"/>
        <w:rPr>
          <w:rFonts w:ascii="Californian FB" w:hAnsi="Californian FB"/>
          <w:i/>
          <w:color w:val="000000"/>
          <w:sz w:val="10"/>
          <w:szCs w:val="10"/>
        </w:rPr>
      </w:pPr>
      <w:r>
        <w:rPr>
          <w:rFonts w:ascii="Californian FB" w:hAnsi="Californian FB"/>
          <w:i/>
          <w:color w:val="000000"/>
          <w:sz w:val="22"/>
          <w:szCs w:val="22"/>
        </w:rPr>
        <w:t xml:space="preserve">Je me souviens de mes frères </w:t>
      </w:r>
      <w:r>
        <w:rPr>
          <w:rFonts w:ascii="Californian FB" w:hAnsi="Californian FB"/>
          <w:b/>
          <w:i/>
          <w:color w:val="000000"/>
          <w:sz w:val="22"/>
          <w:szCs w:val="22"/>
        </w:rPr>
        <w:t>/ /</w:t>
      </w:r>
      <w:r>
        <w:rPr>
          <w:rFonts w:ascii="Californian FB" w:hAnsi="Californian FB"/>
          <w:i/>
          <w:color w:val="000000"/>
          <w:sz w:val="22"/>
          <w:szCs w:val="22"/>
        </w:rPr>
        <w:t xml:space="preserve"> de l'expression de mes frères, Je suis parti en silence ils me regardèrent.</w:t>
      </w:r>
      <w:r>
        <w:rPr>
          <w:rFonts w:ascii="Californian FB" w:hAnsi="Californian FB"/>
          <w:i/>
          <w:color w:val="000000"/>
          <w:sz w:val="22"/>
          <w:szCs w:val="22"/>
        </w:rPr>
        <w:br/>
      </w:r>
    </w:p>
    <w:p w:rsidR="00505989" w:rsidRDefault="00505989" w:rsidP="00505989">
      <w:pPr>
        <w:ind w:left="-426"/>
        <w:outlineLvl w:val="0"/>
        <w:rPr>
          <w:rFonts w:ascii="Californian FB" w:hAnsi="Californian FB"/>
          <w:i/>
          <w:color w:val="000000"/>
          <w:sz w:val="10"/>
          <w:szCs w:val="10"/>
        </w:rPr>
      </w:pPr>
      <w:r>
        <w:rPr>
          <w:rFonts w:ascii="Californian FB" w:hAnsi="Californian FB"/>
          <w:i/>
          <w:color w:val="000000"/>
          <w:sz w:val="22"/>
          <w:szCs w:val="22"/>
        </w:rPr>
        <w:t xml:space="preserve">Le soleil brille à nouveau dans ma vie </w:t>
      </w:r>
      <w:r>
        <w:rPr>
          <w:rFonts w:ascii="Californian FB" w:hAnsi="Californian FB"/>
          <w:b/>
          <w:i/>
          <w:color w:val="000000"/>
          <w:sz w:val="22"/>
          <w:szCs w:val="22"/>
        </w:rPr>
        <w:t>/</w:t>
      </w:r>
      <w:r>
        <w:rPr>
          <w:rFonts w:ascii="Californian FB" w:hAnsi="Californian FB"/>
          <w:i/>
          <w:color w:val="000000"/>
          <w:sz w:val="22"/>
          <w:szCs w:val="22"/>
        </w:rPr>
        <w:t xml:space="preserve">  j'y vois plus clair. Aveuglé par les néons comme Icare je perds.</w:t>
      </w:r>
      <w:r>
        <w:rPr>
          <w:rFonts w:ascii="Californian FB" w:hAnsi="Californian FB"/>
          <w:i/>
          <w:color w:val="000000"/>
          <w:sz w:val="22"/>
          <w:szCs w:val="22"/>
        </w:rPr>
        <w:br/>
      </w:r>
    </w:p>
    <w:p w:rsidR="00505989" w:rsidRDefault="00505989" w:rsidP="00505989">
      <w:pPr>
        <w:ind w:left="-426"/>
        <w:outlineLvl w:val="0"/>
        <w:rPr>
          <w:rFonts w:ascii="Californian FB" w:hAnsi="Californian FB"/>
          <w:i/>
          <w:color w:val="000000"/>
          <w:sz w:val="10"/>
          <w:szCs w:val="10"/>
        </w:rPr>
      </w:pPr>
      <w:r>
        <w:rPr>
          <w:rFonts w:ascii="Californian FB" w:hAnsi="Californian FB"/>
          <w:i/>
          <w:color w:val="000000"/>
          <w:sz w:val="22"/>
          <w:szCs w:val="22"/>
        </w:rPr>
        <w:t>Don(ne)-</w:t>
      </w:r>
      <w:r>
        <w:rPr>
          <w:rFonts w:ascii="Californian FB" w:hAnsi="Californian FB"/>
          <w:i/>
          <w:color w:val="000000"/>
          <w:sz w:val="22"/>
          <w:szCs w:val="22"/>
          <w:u w:val="single"/>
        </w:rPr>
        <w:t xml:space="preserve">moi </w:t>
      </w:r>
      <w:r>
        <w:rPr>
          <w:rFonts w:ascii="Californian FB" w:hAnsi="Californian FB"/>
          <w:i/>
          <w:color w:val="000000"/>
          <w:sz w:val="22"/>
          <w:szCs w:val="22"/>
        </w:rPr>
        <w:t>la main maintes f</w:t>
      </w:r>
      <w:r>
        <w:rPr>
          <w:rFonts w:ascii="Californian FB" w:hAnsi="Californian FB"/>
          <w:i/>
          <w:color w:val="000000"/>
          <w:sz w:val="22"/>
          <w:szCs w:val="22"/>
          <w:u w:val="single"/>
        </w:rPr>
        <w:t xml:space="preserve">ois </w:t>
      </w:r>
      <w:r>
        <w:rPr>
          <w:rFonts w:ascii="Californian FB" w:hAnsi="Californian FB"/>
          <w:i/>
          <w:color w:val="000000"/>
          <w:sz w:val="22"/>
          <w:szCs w:val="22"/>
        </w:rPr>
        <w:t xml:space="preserve">par toi j'ai voulu être choyé, J’me suis </w:t>
      </w:r>
      <w:r>
        <w:rPr>
          <w:rFonts w:ascii="Californian FB" w:hAnsi="Californian FB"/>
          <w:i/>
          <w:color w:val="000000"/>
          <w:sz w:val="22"/>
          <w:szCs w:val="22"/>
          <w:u w:val="single"/>
        </w:rPr>
        <w:t>dé</w:t>
      </w:r>
      <w:r>
        <w:rPr>
          <w:rFonts w:ascii="Californian FB" w:hAnsi="Californian FB"/>
          <w:i/>
          <w:color w:val="000000"/>
          <w:sz w:val="22"/>
          <w:szCs w:val="22"/>
        </w:rPr>
        <w:t>voyé pourquoi n'as-tu jamais su m'écout</w:t>
      </w:r>
      <w:r>
        <w:rPr>
          <w:rFonts w:ascii="Californian FB" w:hAnsi="Californian FB"/>
          <w:i/>
          <w:color w:val="000000"/>
          <w:sz w:val="22"/>
          <w:szCs w:val="22"/>
          <w:u w:val="single"/>
        </w:rPr>
        <w:t>er</w:t>
      </w:r>
      <w:r>
        <w:rPr>
          <w:rFonts w:ascii="Californian FB" w:hAnsi="Californian FB"/>
          <w:i/>
          <w:color w:val="000000"/>
          <w:sz w:val="22"/>
          <w:szCs w:val="22"/>
        </w:rPr>
        <w:t> ?</w:t>
      </w:r>
      <w:r>
        <w:rPr>
          <w:rFonts w:ascii="Californian FB" w:hAnsi="Californian FB"/>
          <w:i/>
          <w:color w:val="000000"/>
          <w:sz w:val="22"/>
          <w:szCs w:val="22"/>
        </w:rPr>
        <w:br/>
      </w:r>
    </w:p>
    <w:p w:rsidR="00505989" w:rsidRDefault="00505989" w:rsidP="00505989">
      <w:pPr>
        <w:ind w:left="-426"/>
        <w:outlineLvl w:val="0"/>
        <w:rPr>
          <w:rFonts w:ascii="Californian FB" w:hAnsi="Californian FB"/>
          <w:i/>
          <w:color w:val="000000"/>
          <w:sz w:val="10"/>
          <w:szCs w:val="10"/>
        </w:rPr>
      </w:pPr>
      <w:r>
        <w:rPr>
          <w:rFonts w:ascii="Californian FB" w:hAnsi="Californian FB"/>
          <w:i/>
          <w:color w:val="000000"/>
          <w:sz w:val="22"/>
          <w:szCs w:val="22"/>
        </w:rPr>
        <w:t xml:space="preserve">Je me souviens des </w:t>
      </w:r>
      <w:r>
        <w:rPr>
          <w:rFonts w:ascii="Californian FB" w:hAnsi="Californian FB"/>
          <w:i/>
          <w:color w:val="000000"/>
          <w:sz w:val="22"/>
          <w:szCs w:val="22"/>
          <w:u w:val="single"/>
        </w:rPr>
        <w:t>dis</w:t>
      </w:r>
      <w:r>
        <w:rPr>
          <w:rFonts w:ascii="Californian FB" w:hAnsi="Californian FB"/>
          <w:i/>
          <w:color w:val="000000"/>
          <w:sz w:val="22"/>
          <w:szCs w:val="22"/>
        </w:rPr>
        <w:t xml:space="preserve">cours </w:t>
      </w:r>
      <w:r>
        <w:rPr>
          <w:rFonts w:ascii="Californian FB" w:hAnsi="Californian FB"/>
          <w:b/>
          <w:i/>
          <w:color w:val="000000"/>
          <w:sz w:val="22"/>
          <w:szCs w:val="22"/>
        </w:rPr>
        <w:t xml:space="preserve">/ </w:t>
      </w:r>
      <w:r>
        <w:rPr>
          <w:rFonts w:ascii="Californian FB" w:hAnsi="Californian FB"/>
          <w:i/>
          <w:color w:val="000000"/>
          <w:sz w:val="22"/>
          <w:szCs w:val="22"/>
        </w:rPr>
        <w:t xml:space="preserve"> qui enflammaient les liens, Tout allait si bien mais il fallait recoller au quotidien.</w:t>
      </w:r>
      <w:r>
        <w:rPr>
          <w:rFonts w:ascii="Californian FB" w:hAnsi="Californian FB"/>
          <w:i/>
          <w:color w:val="000000"/>
          <w:sz w:val="22"/>
          <w:szCs w:val="22"/>
        </w:rPr>
        <w:br/>
      </w:r>
    </w:p>
    <w:p w:rsidR="00505989" w:rsidRDefault="00505989" w:rsidP="00505989">
      <w:pPr>
        <w:ind w:left="-426"/>
        <w:outlineLvl w:val="0"/>
        <w:rPr>
          <w:rFonts w:ascii="Californian FB" w:hAnsi="Californian FB"/>
          <w:i/>
          <w:color w:val="000000"/>
          <w:sz w:val="22"/>
          <w:szCs w:val="22"/>
        </w:rPr>
      </w:pPr>
      <w:r>
        <w:rPr>
          <w:rFonts w:ascii="Californian FB" w:hAnsi="Californian FB"/>
          <w:i/>
          <w:color w:val="000000"/>
          <w:sz w:val="22"/>
          <w:szCs w:val="22"/>
        </w:rPr>
        <w:t xml:space="preserve">Ne dors pas </w:t>
      </w:r>
      <w:r>
        <w:rPr>
          <w:rFonts w:ascii="Californian FB" w:hAnsi="Californian FB"/>
          <w:b/>
          <w:i/>
          <w:color w:val="000000"/>
          <w:sz w:val="22"/>
          <w:szCs w:val="22"/>
        </w:rPr>
        <w:t>/</w:t>
      </w:r>
      <w:r>
        <w:rPr>
          <w:rFonts w:ascii="Californian FB" w:hAnsi="Californian FB"/>
          <w:i/>
          <w:color w:val="000000"/>
          <w:sz w:val="22"/>
          <w:szCs w:val="22"/>
        </w:rPr>
        <w:t xml:space="preserve"> car l</w:t>
      </w:r>
      <w:r>
        <w:rPr>
          <w:rFonts w:ascii="Californian FB" w:hAnsi="Californian FB"/>
          <w:i/>
          <w:color w:val="000000"/>
          <w:sz w:val="22"/>
          <w:szCs w:val="22"/>
          <w:u w:val="single"/>
        </w:rPr>
        <w:t>a</w:t>
      </w:r>
      <w:r>
        <w:rPr>
          <w:rFonts w:ascii="Californian FB" w:hAnsi="Californian FB"/>
          <w:i/>
          <w:color w:val="000000"/>
          <w:sz w:val="22"/>
          <w:szCs w:val="22"/>
        </w:rPr>
        <w:t xml:space="preserve"> mort </w:t>
      </w:r>
      <w:r>
        <w:rPr>
          <w:rFonts w:ascii="Californian FB" w:hAnsi="Californian FB"/>
          <w:b/>
          <w:i/>
          <w:color w:val="000000"/>
          <w:sz w:val="22"/>
          <w:szCs w:val="22"/>
        </w:rPr>
        <w:t xml:space="preserve">/ </w:t>
      </w:r>
      <w:r>
        <w:rPr>
          <w:rFonts w:ascii="Californian FB" w:hAnsi="Californian FB"/>
          <w:i/>
          <w:color w:val="000000"/>
          <w:sz w:val="22"/>
          <w:szCs w:val="22"/>
        </w:rPr>
        <w:t xml:space="preserve"> se sert du somme comme appât, Je pars </w:t>
      </w:r>
      <w:r>
        <w:rPr>
          <w:rFonts w:ascii="Californian FB" w:hAnsi="Californian FB"/>
          <w:b/>
          <w:i/>
          <w:color w:val="000000"/>
          <w:sz w:val="22"/>
          <w:szCs w:val="22"/>
        </w:rPr>
        <w:t xml:space="preserve">/  </w:t>
      </w:r>
      <w:r>
        <w:rPr>
          <w:rFonts w:ascii="Californian FB" w:hAnsi="Californian FB"/>
          <w:i/>
          <w:color w:val="000000"/>
          <w:sz w:val="22"/>
          <w:szCs w:val="22"/>
        </w:rPr>
        <w:t xml:space="preserve">pardon(ne)-moi </w:t>
      </w:r>
      <w:r>
        <w:rPr>
          <w:rFonts w:ascii="Californian FB" w:hAnsi="Californian FB"/>
          <w:i/>
          <w:color w:val="000000"/>
          <w:sz w:val="22"/>
          <w:szCs w:val="22"/>
          <w:u w:val="single"/>
        </w:rPr>
        <w:t xml:space="preserve">pour </w:t>
      </w:r>
      <w:r>
        <w:rPr>
          <w:rFonts w:ascii="Californian FB" w:hAnsi="Californian FB"/>
          <w:i/>
          <w:color w:val="000000"/>
          <w:sz w:val="22"/>
          <w:szCs w:val="22"/>
        </w:rPr>
        <w:t>la paix que tu ne connais pas</w:t>
      </w:r>
      <w:r>
        <w:rPr>
          <w:rFonts w:ascii="Californian FB" w:hAnsi="Californian FB"/>
          <w:color w:val="000000"/>
          <w:sz w:val="22"/>
          <w:szCs w:val="22"/>
        </w:rPr>
        <w:t>.</w:t>
      </w:r>
      <w:r>
        <w:rPr>
          <w:rFonts w:ascii="Verdana" w:hAnsi="Verdana"/>
          <w:color w:val="000000"/>
          <w:sz w:val="22"/>
          <w:szCs w:val="22"/>
        </w:rPr>
        <w:br/>
      </w:r>
      <w:r>
        <w:rPr>
          <w:rFonts w:ascii="Verdana" w:hAnsi="Verdana"/>
          <w:color w:val="000000"/>
          <w:sz w:val="22"/>
          <w:szCs w:val="22"/>
        </w:rPr>
        <w:br/>
      </w:r>
      <w:r>
        <w:rPr>
          <w:rFonts w:ascii="Californian FB" w:hAnsi="Californian FB"/>
          <w:color w:val="000000"/>
          <w:sz w:val="18"/>
          <w:szCs w:val="18"/>
        </w:rPr>
        <w:t xml:space="preserve">REFRAIN </w:t>
      </w:r>
      <w:r>
        <w:rPr>
          <w:rFonts w:ascii="Californian FB" w:hAnsi="Californian FB"/>
          <w:color w:val="000000"/>
          <w:sz w:val="22"/>
          <w:szCs w:val="22"/>
        </w:rPr>
        <w:t xml:space="preserve">: </w:t>
      </w:r>
      <w:r>
        <w:rPr>
          <w:rFonts w:ascii="Californian FB" w:hAnsi="Californian FB"/>
          <w:color w:val="000000"/>
          <w:sz w:val="22"/>
          <w:szCs w:val="22"/>
        </w:rPr>
        <w:br/>
      </w:r>
      <w:r>
        <w:rPr>
          <w:rFonts w:ascii="Californian FB" w:hAnsi="Californian FB"/>
          <w:i/>
          <w:color w:val="000000"/>
          <w:sz w:val="22"/>
          <w:szCs w:val="22"/>
        </w:rPr>
        <w:t>Je me souviens………….</w:t>
      </w:r>
    </w:p>
    <w:p w:rsidR="00505989" w:rsidRDefault="00505989" w:rsidP="00505989">
      <w:pPr>
        <w:jc w:val="center"/>
        <w:outlineLvl w:val="0"/>
        <w:rPr>
          <w:rFonts w:ascii="Californian FB" w:hAnsi="Californian FB"/>
          <w:i/>
          <w:color w:val="000000"/>
          <w:sz w:val="22"/>
          <w:szCs w:val="22"/>
        </w:rPr>
      </w:pPr>
    </w:p>
    <w:p w:rsidR="00505989" w:rsidRDefault="00505989" w:rsidP="00505989">
      <w:pPr>
        <w:outlineLvl w:val="0"/>
        <w:rPr>
          <w:rFonts w:ascii="Californian FB" w:hAnsi="Californian FB"/>
          <w:color w:val="000000"/>
          <w:sz w:val="22"/>
          <w:szCs w:val="22"/>
        </w:rPr>
      </w:pPr>
      <w:r w:rsidRPr="00505989">
        <w:rPr>
          <w:rFonts w:ascii="Comic Sans MS" w:hAnsi="Comic Sans MS"/>
          <w:b/>
          <w:color w:val="000000"/>
          <w:sz w:val="20"/>
          <w:szCs w:val="20"/>
        </w:rPr>
        <w:t>J’identifie la formation musicale</w:t>
      </w:r>
      <w:r>
        <w:rPr>
          <w:rFonts w:ascii="Californian FB" w:hAnsi="Californian FB"/>
          <w:color w:val="000000"/>
          <w:sz w:val="22"/>
          <w:szCs w:val="22"/>
        </w:rPr>
        <w:t xml:space="preserve"> (</w:t>
      </w:r>
      <w:r>
        <w:rPr>
          <w:rFonts w:ascii="Californian FB" w:hAnsi="Californian FB"/>
          <w:i/>
          <w:color w:val="000000"/>
          <w:sz w:val="22"/>
          <w:szCs w:val="22"/>
        </w:rPr>
        <w:t>qui interprète la musique </w:t>
      </w:r>
      <w:proofErr w:type="gramStart"/>
      <w:r>
        <w:rPr>
          <w:rFonts w:ascii="Californian FB" w:hAnsi="Californian FB"/>
          <w:i/>
          <w:color w:val="000000"/>
          <w:sz w:val="22"/>
          <w:szCs w:val="22"/>
        </w:rPr>
        <w:t xml:space="preserve">? </w:t>
      </w:r>
      <w:r>
        <w:rPr>
          <w:rFonts w:ascii="Californian FB" w:hAnsi="Californian FB"/>
          <w:color w:val="000000"/>
          <w:sz w:val="22"/>
          <w:szCs w:val="22"/>
        </w:rPr>
        <w:t>)</w:t>
      </w:r>
      <w:proofErr w:type="gramEnd"/>
      <w:r>
        <w:rPr>
          <w:rFonts w:ascii="Californian FB" w:hAnsi="Californian FB"/>
          <w:color w:val="000000"/>
          <w:sz w:val="22"/>
          <w:szCs w:val="22"/>
        </w:rPr>
        <w:t>. J’entends :</w:t>
      </w:r>
    </w:p>
    <w:p w:rsidR="00505989" w:rsidRDefault="00505989" w:rsidP="00505989">
      <w:pPr>
        <w:rPr>
          <w:sz w:val="22"/>
          <w:szCs w:val="22"/>
          <w:bdr w:val="single" w:sz="2" w:space="0" w:color="auto" w:frame="1"/>
          <w:shd w:val="clear" w:color="auto" w:fill="FFFF99"/>
        </w:rPr>
      </w:pPr>
    </w:p>
    <w:p w:rsidR="00505989" w:rsidRDefault="00505989" w:rsidP="00505989">
      <w:pPr>
        <w:rPr>
          <w:sz w:val="21"/>
          <w:szCs w:val="21"/>
        </w:rPr>
      </w:pPr>
      <w:r>
        <w:rPr>
          <w:sz w:val="16"/>
          <w:szCs w:val="16"/>
        </w:rPr>
        <w:t xml:space="preserve">…………………………………………………………………………… ……………………….. </w:t>
      </w:r>
      <w:proofErr w:type="gramStart"/>
      <w:r>
        <w:rPr>
          <w:sz w:val="21"/>
          <w:szCs w:val="21"/>
        </w:rPr>
        <w:t>qui</w:t>
      </w:r>
      <w:proofErr w:type="gramEnd"/>
      <w:r>
        <w:rPr>
          <w:sz w:val="21"/>
          <w:szCs w:val="21"/>
        </w:rPr>
        <w:t> interprète le texte en rappant</w:t>
      </w:r>
    </w:p>
    <w:p w:rsidR="00505989" w:rsidRPr="00505989" w:rsidRDefault="00505989" w:rsidP="00505989">
      <w:pPr>
        <w:rPr>
          <w:color w:val="3366FF"/>
          <w:sz w:val="12"/>
          <w:szCs w:val="12"/>
        </w:rPr>
      </w:pPr>
    </w:p>
    <w:p w:rsidR="00505989" w:rsidRDefault="00505989" w:rsidP="00505989">
      <w:pPr>
        <w:outlineLvl w:val="0"/>
        <w:rPr>
          <w:sz w:val="21"/>
          <w:szCs w:val="21"/>
        </w:rPr>
      </w:pPr>
      <w:r>
        <w:rPr>
          <w:sz w:val="16"/>
          <w:szCs w:val="16"/>
        </w:rPr>
        <w:t xml:space="preserve">………………………………………………………………………….. </w:t>
      </w:r>
      <w:proofErr w:type="gramStart"/>
      <w:r>
        <w:rPr>
          <w:sz w:val="21"/>
          <w:szCs w:val="21"/>
        </w:rPr>
        <w:t>accompagne</w:t>
      </w:r>
      <w:proofErr w:type="gramEnd"/>
      <w:r>
        <w:rPr>
          <w:sz w:val="21"/>
          <w:szCs w:val="21"/>
        </w:rPr>
        <w:t xml:space="preserve"> le chanteur en faisant des vocalises (refrain)</w:t>
      </w:r>
    </w:p>
    <w:p w:rsidR="00505989" w:rsidRPr="00505989" w:rsidRDefault="00505989" w:rsidP="00505989">
      <w:pPr>
        <w:rPr>
          <w:color w:val="3366FF"/>
          <w:sz w:val="12"/>
          <w:szCs w:val="12"/>
        </w:rPr>
      </w:pPr>
    </w:p>
    <w:p w:rsidR="00505989" w:rsidRDefault="00505989" w:rsidP="00505989">
      <w:pPr>
        <w:ind w:right="-426"/>
        <w:rPr>
          <w:sz w:val="21"/>
          <w:szCs w:val="21"/>
        </w:rPr>
      </w:pPr>
      <w:r>
        <w:rPr>
          <w:sz w:val="16"/>
          <w:szCs w:val="16"/>
        </w:rPr>
        <w:t>…………………………………………………………………………………………………………………………………………………………………..</w:t>
      </w:r>
      <w:r>
        <w:rPr>
          <w:sz w:val="21"/>
          <w:szCs w:val="21"/>
        </w:rPr>
        <w:t>qui accompagne la voix.</w:t>
      </w:r>
    </w:p>
    <w:p w:rsidR="00505989" w:rsidRDefault="00505989" w:rsidP="00505989">
      <w:pPr>
        <w:ind w:right="-426"/>
        <w:rPr>
          <w:sz w:val="21"/>
          <w:szCs w:val="21"/>
        </w:rPr>
      </w:pPr>
    </w:p>
    <w:p w:rsidR="00505989" w:rsidRDefault="00505989" w:rsidP="00505989">
      <w:pPr>
        <w:ind w:right="-426"/>
        <w:rPr>
          <w:sz w:val="21"/>
          <w:szCs w:val="21"/>
        </w:rPr>
      </w:pPr>
    </w:p>
    <w:p w:rsidR="00505989" w:rsidRDefault="00505989" w:rsidP="00505989">
      <w:pPr>
        <w:ind w:right="-426"/>
        <w:rPr>
          <w:rFonts w:ascii="Comic Sans MS" w:hAnsi="Comic Sans MS"/>
          <w:b/>
          <w:color w:val="000000"/>
          <w:sz w:val="20"/>
          <w:szCs w:val="20"/>
          <w:shd w:val="clear" w:color="auto" w:fill="FFFF99"/>
        </w:rPr>
      </w:pPr>
      <w:r w:rsidRPr="00505989">
        <w:rPr>
          <w:rFonts w:ascii="Comic Sans MS" w:hAnsi="Comic Sans MS"/>
          <w:b/>
          <w:color w:val="000000"/>
          <w:sz w:val="20"/>
          <w:szCs w:val="20"/>
        </w:rPr>
        <w:t>Je repère  un motif mélodique ou rythmique</w:t>
      </w:r>
    </w:p>
    <w:p w:rsidR="00505989" w:rsidRPr="00505989" w:rsidRDefault="00505989" w:rsidP="00505989">
      <w:pPr>
        <w:ind w:right="-426"/>
        <w:rPr>
          <w:rFonts w:ascii="Californian FB" w:hAnsi="Californian FB"/>
          <w:b/>
          <w:color w:val="000000"/>
          <w:sz w:val="12"/>
          <w:szCs w:val="12"/>
          <w:shd w:val="clear" w:color="auto" w:fill="FFFF99"/>
        </w:rPr>
      </w:pPr>
    </w:p>
    <w:p w:rsidR="00505989" w:rsidRDefault="00505989" w:rsidP="00505989">
      <w:pPr>
        <w:ind w:right="-426"/>
        <w:rPr>
          <w:noProof/>
          <w:color w:val="3366FF"/>
          <w:sz w:val="21"/>
          <w:szCs w:val="21"/>
        </w:rPr>
      </w:pPr>
      <w:r>
        <w:rPr>
          <w:sz w:val="16"/>
          <w:szCs w:val="16"/>
        </w:rPr>
        <w:t xml:space="preserve">……………………………………………………………… </w:t>
      </w:r>
      <w:r>
        <w:rPr>
          <w:noProof/>
          <w:sz w:val="21"/>
          <w:szCs w:val="21"/>
        </w:rPr>
        <w:t xml:space="preserve">composée de </w:t>
      </w:r>
      <w:r>
        <w:rPr>
          <w:noProof/>
          <w:color w:val="3366FF"/>
          <w:sz w:val="21"/>
          <w:szCs w:val="21"/>
        </w:rPr>
        <w:t xml:space="preserve">….  </w:t>
      </w:r>
      <w:r>
        <w:rPr>
          <w:noProof/>
          <w:sz w:val="21"/>
          <w:szCs w:val="21"/>
        </w:rPr>
        <w:t xml:space="preserve">notes qui se </w:t>
      </w:r>
      <w:r>
        <w:rPr>
          <w:sz w:val="16"/>
          <w:szCs w:val="16"/>
        </w:rPr>
        <w:t>………………………………………………</w:t>
      </w:r>
      <w:r>
        <w:rPr>
          <w:noProof/>
          <w:color w:val="3366FF"/>
          <w:sz w:val="21"/>
          <w:szCs w:val="21"/>
        </w:rPr>
        <w:t>.</w:t>
      </w:r>
    </w:p>
    <w:p w:rsidR="00505989" w:rsidRPr="00505989" w:rsidRDefault="00505989" w:rsidP="00505989">
      <w:pPr>
        <w:ind w:right="-426"/>
        <w:rPr>
          <w:noProof/>
          <w:color w:val="3366FF"/>
          <w:sz w:val="12"/>
          <w:szCs w:val="12"/>
        </w:rPr>
      </w:pPr>
    </w:p>
    <w:p w:rsidR="00505989" w:rsidRDefault="00505989" w:rsidP="00505989">
      <w:pPr>
        <w:ind w:right="-426"/>
        <w:rPr>
          <w:noProof/>
          <w:color w:val="3366FF"/>
          <w:sz w:val="21"/>
          <w:szCs w:val="21"/>
        </w:rPr>
      </w:pPr>
      <w:r>
        <w:rPr>
          <w:sz w:val="16"/>
          <w:szCs w:val="16"/>
        </w:rPr>
        <w:t>………………………………… ………</w:t>
      </w:r>
      <w:proofErr w:type="gramStart"/>
      <w:r>
        <w:rPr>
          <w:sz w:val="16"/>
          <w:szCs w:val="16"/>
        </w:rPr>
        <w:t>…</w:t>
      </w:r>
      <w:r>
        <w:rPr>
          <w:noProof/>
          <w:sz w:val="21"/>
          <w:szCs w:val="21"/>
        </w:rPr>
        <w:t>(</w:t>
      </w:r>
      <w:proofErr w:type="gramEnd"/>
      <w:r>
        <w:rPr>
          <w:noProof/>
          <w:sz w:val="21"/>
          <w:szCs w:val="21"/>
        </w:rPr>
        <w:t xml:space="preserve">profil descendant) jouée au </w:t>
      </w:r>
      <w:r>
        <w:rPr>
          <w:sz w:val="16"/>
          <w:szCs w:val="16"/>
        </w:rPr>
        <w:t>……………………………</w:t>
      </w:r>
      <w:r>
        <w:rPr>
          <w:noProof/>
          <w:color w:val="3366FF"/>
          <w:sz w:val="21"/>
          <w:szCs w:val="21"/>
        </w:rPr>
        <w:t xml:space="preserve">, </w:t>
      </w:r>
      <w:r>
        <w:rPr>
          <w:noProof/>
          <w:sz w:val="21"/>
          <w:szCs w:val="21"/>
        </w:rPr>
        <w:t>contenant le même nombre de note et utilisant le même procédé.</w:t>
      </w:r>
    </w:p>
    <w:p w:rsidR="00505989" w:rsidRPr="00505989" w:rsidRDefault="00505989" w:rsidP="00505989">
      <w:pPr>
        <w:ind w:right="-426"/>
        <w:rPr>
          <w:noProof/>
          <w:color w:val="3366FF"/>
          <w:sz w:val="12"/>
          <w:szCs w:val="12"/>
        </w:rPr>
      </w:pPr>
    </w:p>
    <w:p w:rsidR="00505989" w:rsidRDefault="00505989" w:rsidP="00505989">
      <w:pPr>
        <w:ind w:right="-426"/>
        <w:rPr>
          <w:sz w:val="21"/>
          <w:szCs w:val="21"/>
        </w:rPr>
      </w:pPr>
      <w:r>
        <w:rPr>
          <w:sz w:val="16"/>
          <w:szCs w:val="16"/>
        </w:rPr>
        <w:t>………………………………………………………………………… …………………………………</w:t>
      </w:r>
      <w:r>
        <w:rPr>
          <w:noProof/>
          <w:sz w:val="21"/>
          <w:szCs w:val="21"/>
        </w:rPr>
        <w:t>exécuté par la boîte à rythme</w:t>
      </w:r>
      <w:r>
        <w:rPr>
          <w:noProof/>
          <w:color w:val="3366FF"/>
          <w:sz w:val="21"/>
          <w:szCs w:val="21"/>
        </w:rPr>
        <w:t>.</w:t>
      </w:r>
    </w:p>
    <w:p w:rsidR="00505989" w:rsidRDefault="00505989" w:rsidP="00505989">
      <w:pPr>
        <w:rPr>
          <w:sz w:val="22"/>
          <w:szCs w:val="22"/>
        </w:rPr>
      </w:pPr>
    </w:p>
    <w:p w:rsidR="00505989" w:rsidRDefault="00505989" w:rsidP="00505989">
      <w:pPr>
        <w:jc w:val="center"/>
        <w:rPr>
          <w:sz w:val="22"/>
          <w:szCs w:val="22"/>
        </w:rPr>
      </w:pPr>
      <w:r>
        <w:rPr>
          <w:sz w:val="22"/>
          <w:szCs w:val="22"/>
        </w:rPr>
        <w:t>*********************</w:t>
      </w:r>
    </w:p>
    <w:p w:rsidR="00505989" w:rsidRDefault="00505989" w:rsidP="00505989">
      <w:pPr>
        <w:rPr>
          <w:sz w:val="22"/>
          <w:szCs w:val="22"/>
        </w:rPr>
      </w:pPr>
    </w:p>
    <w:p w:rsidR="00505989" w:rsidRDefault="00505989" w:rsidP="00505989">
      <w:pPr>
        <w:pStyle w:val="Titre2"/>
        <w:rPr>
          <w:b w:val="0"/>
          <w:sz w:val="22"/>
          <w:szCs w:val="22"/>
          <w:u w:val="wavyHeavy"/>
        </w:rPr>
      </w:pPr>
      <w:r>
        <w:rPr>
          <w:noProof/>
        </w:rPr>
        <mc:AlternateContent>
          <mc:Choice Requires="wps">
            <w:drawing>
              <wp:anchor distT="0" distB="0" distL="114300" distR="114300" simplePos="0" relativeHeight="251720704" behindDoc="0" locked="0" layoutInCell="1" allowOverlap="1">
                <wp:simplePos x="0" y="0"/>
                <wp:positionH relativeFrom="column">
                  <wp:posOffset>-386080</wp:posOffset>
                </wp:positionH>
                <wp:positionV relativeFrom="paragraph">
                  <wp:posOffset>9525</wp:posOffset>
                </wp:positionV>
                <wp:extent cx="1171575" cy="1219200"/>
                <wp:effectExtent l="0" t="0" r="28575" b="19050"/>
                <wp:wrapNone/>
                <wp:docPr id="98" name="Rectangle 98"/>
                <wp:cNvGraphicFramePr/>
                <a:graphic xmlns:a="http://schemas.openxmlformats.org/drawingml/2006/main">
                  <a:graphicData uri="http://schemas.microsoft.com/office/word/2010/wordprocessingShape">
                    <wps:wsp>
                      <wps:cNvSpPr/>
                      <wps:spPr>
                        <a:xfrm>
                          <a:off x="0" y="0"/>
                          <a:ext cx="1171575" cy="1219200"/>
                        </a:xfrm>
                        <a:prstGeom prst="wedgeRectCallout">
                          <a:avLst>
                            <a:gd name="adj1" fmla="val -17408"/>
                            <a:gd name="adj2" fmla="val 48438"/>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7F2C0F" w:rsidRDefault="007F2C0F" w:rsidP="00505989">
                            <w:pPr>
                              <w:jc w:val="center"/>
                            </w:pPr>
                            <w:r>
                              <w:rPr>
                                <w:rFonts w:asciiTheme="minorHAnsi" w:eastAsiaTheme="minorHAnsi" w:hAnsiTheme="minorHAnsi" w:cstheme="minorBidi"/>
                                <w:noProof/>
                                <w:sz w:val="20"/>
                                <w:szCs w:val="20"/>
                              </w:rPr>
                              <w:drawing>
                                <wp:inline distT="0" distB="0" distL="0" distR="0" wp14:anchorId="2B6E23EB" wp14:editId="3B64B2A2">
                                  <wp:extent cx="942975" cy="914400"/>
                                  <wp:effectExtent l="0" t="0" r="9525"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942975" cy="914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ectangle 98" o:spid="_x0000_s1029" type="#_x0000_t61" style="position:absolute;margin-left:-30.4pt;margin-top:.75pt;width:92.25pt;height:9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" adj="7040,21263" fillcolor="white [3201]" strokecolor="white [3212]" strokeweight="2pt">
                <v:textbox>
                  <w:txbxContent>
                    <w:p w:rsidR="007F2C0F" w:rsidRDefault="007F2C0F" w:rsidP="00505989">
                      <w:pPr>
                        <w:jc w:val="center"/>
                      </w:pPr>
                      <w:r>
                        <w:rPr>
                          <w:rFonts w:asciiTheme="minorHAnsi" w:eastAsiaTheme="minorHAnsi" w:hAnsiTheme="minorHAnsi" w:cstheme="minorBidi"/>
                          <w:noProof/>
                          <w:sz w:val="20"/>
                          <w:szCs w:val="20"/>
                        </w:rPr>
                        <w:drawing>
                          <wp:inline distT="0" distB="0" distL="0" distR="0" wp14:anchorId="2B6E23EB" wp14:editId="3B64B2A2">
                            <wp:extent cx="942975" cy="914400"/>
                            <wp:effectExtent l="0" t="0" r="9525"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942975" cy="914400"/>
                                    </a:xfrm>
                                    <a:prstGeom prst="rect">
                                      <a:avLst/>
                                    </a:prstGeom>
                                    <a:noFill/>
                                    <a:ln>
                                      <a:noFill/>
                                    </a:ln>
                                  </pic:spPr>
                                </pic:pic>
                              </a:graphicData>
                            </a:graphic>
                          </wp:inline>
                        </w:drawing>
                      </w:r>
                    </w:p>
                  </w:txbxContent>
                </v:textbox>
              </v:shape>
            </w:pict>
          </mc:Fallback>
        </mc:AlternateContent>
      </w:r>
      <w:r>
        <w:rPr>
          <w:rFonts w:ascii="Constantia" w:hAnsi="Constantia"/>
          <w:sz w:val="28"/>
          <w:szCs w:val="28"/>
        </w:rPr>
        <w:t xml:space="preserve">                      </w:t>
      </w:r>
      <w:r>
        <w:rPr>
          <w:rFonts w:ascii="Street Style" w:hAnsi="Street Style"/>
          <w:sz w:val="28"/>
          <w:szCs w:val="28"/>
        </w:rPr>
        <w:t>LE RAP</w:t>
      </w:r>
      <w:r>
        <w:rPr>
          <w:rFonts w:ascii="Constantia" w:hAnsi="Constantia"/>
          <w:sz w:val="28"/>
          <w:szCs w:val="28"/>
        </w:rPr>
        <w:t xml:space="preserve"> : </w:t>
      </w:r>
      <w:r>
        <w:rPr>
          <w:rFonts w:ascii="Comic Sans MS" w:hAnsi="Comic Sans MS"/>
          <w:b w:val="0"/>
          <w:sz w:val="22"/>
          <w:szCs w:val="22"/>
        </w:rPr>
        <w:t xml:space="preserve">repères culturels                                          </w:t>
      </w:r>
      <w:r>
        <w:rPr>
          <w:b w:val="0"/>
          <w:sz w:val="22"/>
          <w:szCs w:val="22"/>
          <w:u w:val="wavyHeavy"/>
        </w:rPr>
        <w:t xml:space="preserve">                                  </w:t>
      </w:r>
    </w:p>
    <w:p w:rsidR="00505989" w:rsidRDefault="00505989" w:rsidP="00505989">
      <w:pPr>
        <w:pStyle w:val="NormalWeb"/>
        <w:ind w:left="1416"/>
        <w:rPr>
          <w:rFonts w:ascii="Comic Sans MS" w:hAnsi="Comic Sans MS"/>
          <w:sz w:val="18"/>
          <w:szCs w:val="18"/>
        </w:rPr>
      </w:pPr>
      <w:r>
        <w:rPr>
          <w:rFonts w:ascii="Comic Sans MS" w:hAnsi="Comic Sans MS"/>
          <w:b/>
          <w:bCs/>
          <w:sz w:val="20"/>
          <w:szCs w:val="20"/>
        </w:rPr>
        <w:t>Origine</w:t>
      </w:r>
      <w:r>
        <w:rPr>
          <w:rFonts w:ascii="Comic Sans MS" w:hAnsi="Comic Sans MS"/>
          <w:b/>
          <w:bCs/>
          <w:sz w:val="18"/>
          <w:szCs w:val="18"/>
        </w:rPr>
        <w:t xml:space="preserve"> : </w:t>
      </w:r>
      <w:r>
        <w:rPr>
          <w:rFonts w:ascii="Comic Sans MS" w:hAnsi="Comic Sans MS"/>
          <w:bCs/>
          <w:sz w:val="19"/>
          <w:szCs w:val="19"/>
        </w:rPr>
        <w:t>C</w:t>
      </w:r>
      <w:r>
        <w:rPr>
          <w:rFonts w:ascii="Comic Sans MS" w:hAnsi="Comic Sans MS"/>
          <w:sz w:val="19"/>
          <w:szCs w:val="19"/>
        </w:rPr>
        <w:t>e genre musical est né dans les années 70 dans les ghettos noirs américains. Il s’inscrit dans le mouvement culturel Hip-hop. Le rap est né d’une contestation sociale évoquant le racisme, la misère, la violence policière. Mais il prône aussi des valeurs positives comme la tolérance ou le respect de soi et des autres.</w:t>
      </w:r>
      <w:r>
        <w:rPr>
          <w:rFonts w:ascii="Comic Sans MS" w:hAnsi="Comic Sans MS"/>
          <w:sz w:val="18"/>
          <w:szCs w:val="18"/>
        </w:rPr>
        <w:t xml:space="preserve">          </w:t>
      </w:r>
    </w:p>
    <w:p w:rsidR="00505989" w:rsidRDefault="00505989" w:rsidP="00505989">
      <w:pPr>
        <w:pStyle w:val="NormalWeb"/>
        <w:rPr>
          <w:rFonts w:ascii="Comic Sans MS" w:hAnsi="Comic Sans MS"/>
          <w:sz w:val="19"/>
          <w:szCs w:val="19"/>
        </w:rPr>
      </w:pPr>
      <w:r>
        <w:rPr>
          <w:rFonts w:ascii="Comic Sans MS" w:hAnsi="Comic Sans MS"/>
          <w:b/>
          <w:sz w:val="20"/>
          <w:szCs w:val="20"/>
        </w:rPr>
        <w:t>Caractéristiques musicales</w:t>
      </w:r>
      <w:r>
        <w:rPr>
          <w:rFonts w:ascii="Comic Sans MS" w:hAnsi="Comic Sans MS"/>
          <w:sz w:val="20"/>
          <w:szCs w:val="20"/>
        </w:rPr>
        <w:t xml:space="preserve"> : </w:t>
      </w:r>
      <w:r>
        <w:rPr>
          <w:rFonts w:ascii="Comic Sans MS" w:hAnsi="Comic Sans MS"/>
          <w:sz w:val="19"/>
          <w:szCs w:val="19"/>
        </w:rPr>
        <w:t>c’est un style de musique composé principalement d'un texte scandé, improvisé ou non et rythmé par un une instrumental</w:t>
      </w:r>
      <w:r>
        <w:t xml:space="preserve">. </w:t>
      </w:r>
      <w:r>
        <w:rPr>
          <w:rFonts w:ascii="Comic Sans MS" w:hAnsi="Comic Sans MS"/>
          <w:sz w:val="19"/>
          <w:szCs w:val="19"/>
        </w:rPr>
        <w:t xml:space="preserve">Le rap s’accompagne de </w:t>
      </w:r>
      <w:proofErr w:type="spellStart"/>
      <w:r>
        <w:rPr>
          <w:rFonts w:ascii="Comic Sans MS" w:hAnsi="Comic Sans MS"/>
          <w:sz w:val="19"/>
          <w:szCs w:val="19"/>
          <w:u w:val="single" w:color="000000" w:themeColor="text1"/>
        </w:rPr>
        <w:t>sample</w:t>
      </w:r>
      <w:proofErr w:type="spellEnd"/>
      <w:r>
        <w:rPr>
          <w:rFonts w:ascii="Comic Sans MS" w:hAnsi="Comic Sans MS"/>
          <w:sz w:val="19"/>
          <w:szCs w:val="19"/>
        </w:rPr>
        <w:t xml:space="preserve"> et de </w:t>
      </w:r>
      <w:r>
        <w:rPr>
          <w:rFonts w:ascii="Comic Sans MS" w:hAnsi="Comic Sans MS"/>
          <w:sz w:val="19"/>
          <w:szCs w:val="19"/>
          <w:u w:val="single" w:color="000000" w:themeColor="text1"/>
        </w:rPr>
        <w:t>scratches</w:t>
      </w:r>
      <w:r>
        <w:rPr>
          <w:rFonts w:ascii="Comic Sans MS" w:hAnsi="Comic Sans MS"/>
          <w:sz w:val="19"/>
          <w:szCs w:val="19"/>
        </w:rPr>
        <w:t xml:space="preserve">. Il est accompagné, dès son apparition, par des "instruments" issus des nouvelles technologies  comme la boîte à rythme. Le flow est la manière dont le rappeur chante. </w:t>
      </w:r>
    </w:p>
    <w:p w:rsidR="00505989" w:rsidRDefault="00505989" w:rsidP="00505989">
      <w:pPr>
        <w:jc w:val="center"/>
        <w:rPr>
          <w:rFonts w:ascii="Comic Sans MS" w:hAnsi="Comic Sans MS" w:cs="MV Boli"/>
          <w:sz w:val="28"/>
          <w:szCs w:val="28"/>
          <w:bdr w:val="doubleWave" w:sz="6" w:space="0" w:color="auto" w:shadow="1" w:frame="1"/>
        </w:rPr>
      </w:pPr>
      <w:r>
        <w:rPr>
          <w:rFonts w:ascii="Comic Sans MS" w:hAnsi="Comic Sans MS" w:cs="MV Boli"/>
          <w:sz w:val="28"/>
          <w:szCs w:val="28"/>
          <w:bdr w:val="doubleWave" w:sz="6" w:space="0" w:color="auto" w:shadow="1" w:frame="1"/>
        </w:rPr>
        <w:lastRenderedPageBreak/>
        <w:t>Quand le rap emprunte à la musique classique</w:t>
      </w:r>
    </w:p>
    <w:p w:rsidR="00505989" w:rsidRDefault="00505989" w:rsidP="00505989"/>
    <w:p w:rsidR="00505989" w:rsidRDefault="00505989" w:rsidP="00505989">
      <w:pPr>
        <w:rPr>
          <w:rFonts w:ascii="Comic Sans MS" w:hAnsi="Comic Sans MS" w:cs="MV Boli"/>
          <w:sz w:val="28"/>
          <w:szCs w:val="28"/>
          <w:u w:val="single"/>
          <w:bdr w:val="doubleWave" w:sz="6" w:space="0" w:color="auto" w:shadow="1" w:frame="1"/>
        </w:rPr>
      </w:pPr>
      <w:r>
        <w:rPr>
          <w:noProof/>
        </w:rPr>
        <mc:AlternateContent>
          <mc:Choice Requires="wps">
            <w:drawing>
              <wp:anchor distT="0" distB="0" distL="114300" distR="114300" simplePos="0" relativeHeight="251704320" behindDoc="0" locked="0" layoutInCell="1" allowOverlap="1">
                <wp:simplePos x="0" y="0"/>
                <wp:positionH relativeFrom="column">
                  <wp:posOffset>4945380</wp:posOffset>
                </wp:positionH>
                <wp:positionV relativeFrom="paragraph">
                  <wp:posOffset>76200</wp:posOffset>
                </wp:positionV>
                <wp:extent cx="1409700" cy="1273175"/>
                <wp:effectExtent l="0" t="0" r="0" b="0"/>
                <wp:wrapNone/>
                <wp:docPr id="96" name="Rectangle 96"/>
                <wp:cNvGraphicFramePr/>
                <a:graphic xmlns:a="http://schemas.openxmlformats.org/drawingml/2006/main">
                  <a:graphicData uri="http://schemas.microsoft.com/office/word/2010/wordprocessingShape">
                    <wps:wsp>
                      <wps:cNvSpPr/>
                      <wps:spPr>
                        <a:xfrm>
                          <a:off x="0" y="0"/>
                          <a:ext cx="1409700" cy="1273175"/>
                        </a:xfrm>
                        <a:prstGeom prst="wedgeRectCallout">
                          <a:avLst>
                            <a:gd name="adj1" fmla="val -14845"/>
                            <a:gd name="adj2" fmla="val 49863"/>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F2C0F" w:rsidRDefault="007F2C0F" w:rsidP="00505989">
                            <w:pPr>
                              <w:jc w:val="center"/>
                            </w:pPr>
                            <w:r>
                              <w:rPr>
                                <w:rFonts w:asciiTheme="minorHAnsi" w:eastAsiaTheme="minorHAnsi" w:hAnsiTheme="minorHAnsi" w:cstheme="minorBidi"/>
                                <w:noProof/>
                                <w:sz w:val="20"/>
                                <w:szCs w:val="20"/>
                              </w:rPr>
                              <w:drawing>
                                <wp:inline distT="0" distB="0" distL="0" distR="0" wp14:anchorId="3ED87CC3" wp14:editId="12371A43">
                                  <wp:extent cx="857250" cy="1047750"/>
                                  <wp:effectExtent l="0" t="0" r="0" b="0"/>
                                  <wp:docPr id="95" name="Image 95" descr="Johann Pachelbel">
                                    <a:hlinkClick xmlns:a="http://schemas.openxmlformats.org/drawingml/2006/main" r:id="rId12" tooltip="Johann Pachelb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Johann Pachelbel">
                                            <a:hlinkClick r:id="rId12" tooltip="Johann Pachelbel"/>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7250" cy="1047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96" o:spid="_x0000_s1030" type="#_x0000_t61" style="position:absolute;margin-left:389.4pt;margin-top:6pt;width:111pt;height:100.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" adj="7593,21570" filled="f" stroked="f" strokeweight="2pt">
                <v:textbox>
                  <w:txbxContent>
                    <w:p w:rsidR="007F2C0F" w:rsidRDefault="007F2C0F" w:rsidP="00505989">
                      <w:pPr>
                        <w:jc w:val="center"/>
                      </w:pPr>
                      <w:r>
                        <w:rPr>
                          <w:rFonts w:asciiTheme="minorHAnsi" w:eastAsiaTheme="minorHAnsi" w:hAnsiTheme="minorHAnsi" w:cstheme="minorBidi"/>
                          <w:noProof/>
                          <w:sz w:val="20"/>
                          <w:szCs w:val="20"/>
                        </w:rPr>
                        <w:drawing>
                          <wp:inline distT="0" distB="0" distL="0" distR="0" wp14:anchorId="3ED87CC3" wp14:editId="12371A43">
                            <wp:extent cx="857250" cy="1047750"/>
                            <wp:effectExtent l="0" t="0" r="0" b="0"/>
                            <wp:docPr id="95" name="Image 95" descr="Johann Pachelbel">
                              <a:hlinkClick xmlns:a="http://schemas.openxmlformats.org/drawingml/2006/main" r:id="rId12" tooltip="Johann Pachelb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Johann Pachelbel">
                                      <a:hlinkClick r:id="rId12" tooltip="Johann Pachelbel"/>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7250" cy="1047750"/>
                                    </a:xfrm>
                                    <a:prstGeom prst="rect">
                                      <a:avLst/>
                                    </a:prstGeom>
                                    <a:noFill/>
                                    <a:ln>
                                      <a:noFill/>
                                    </a:ln>
                                  </pic:spPr>
                                </pic:pic>
                              </a:graphicData>
                            </a:graphic>
                          </wp:inline>
                        </w:drawing>
                      </w:r>
                    </w:p>
                  </w:txbxContent>
                </v:textbox>
              </v:shape>
            </w:pict>
          </mc:Fallback>
        </mc:AlternateContent>
      </w:r>
    </w:p>
    <w:p w:rsidR="00505989" w:rsidRDefault="00505989" w:rsidP="00505989">
      <w:pPr>
        <w:rPr>
          <w:rFonts w:ascii="MV Boli" w:hAnsi="MV Boli" w:cs="MV Boli"/>
          <w:sz w:val="28"/>
          <w:szCs w:val="28"/>
          <w:u w:val="single"/>
        </w:rPr>
      </w:pPr>
      <w:r>
        <w:rPr>
          <w:noProof/>
        </w:rPr>
        <mc:AlternateContent>
          <mc:Choice Requires="wps">
            <w:drawing>
              <wp:anchor distT="0" distB="0" distL="114300" distR="114300" simplePos="0" relativeHeight="251703296" behindDoc="0" locked="0" layoutInCell="1" allowOverlap="1">
                <wp:simplePos x="0" y="0"/>
                <wp:positionH relativeFrom="column">
                  <wp:posOffset>-261620</wp:posOffset>
                </wp:positionH>
                <wp:positionV relativeFrom="paragraph">
                  <wp:posOffset>55880</wp:posOffset>
                </wp:positionV>
                <wp:extent cx="942975" cy="752475"/>
                <wp:effectExtent l="0" t="0" r="0" b="0"/>
                <wp:wrapNone/>
                <wp:docPr id="94" name="Rectangle 94"/>
                <wp:cNvGraphicFramePr/>
                <a:graphic xmlns:a="http://schemas.openxmlformats.org/drawingml/2006/main">
                  <a:graphicData uri="http://schemas.microsoft.com/office/word/2010/wordprocessingShape">
                    <wps:wsp>
                      <wps:cNvSpPr/>
                      <wps:spPr>
                        <a:xfrm>
                          <a:off x="0" y="0"/>
                          <a:ext cx="942975" cy="752475"/>
                        </a:xfrm>
                        <a:prstGeom prst="wedgeRectCallout">
                          <a:avLst>
                            <a:gd name="adj1" fmla="val -7870"/>
                            <a:gd name="adj2" fmla="val 46944"/>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F2C0F" w:rsidRDefault="007F2C0F" w:rsidP="00505989">
                            <w:pPr>
                              <w:jc w:val="center"/>
                            </w:pPr>
                            <w:r>
                              <w:rPr>
                                <w:rFonts w:asciiTheme="minorHAnsi" w:eastAsiaTheme="minorHAnsi" w:hAnsiTheme="minorHAnsi" w:cstheme="minorBidi"/>
                                <w:noProof/>
                                <w:sz w:val="20"/>
                                <w:szCs w:val="20"/>
                              </w:rPr>
                              <w:drawing>
                                <wp:inline distT="0" distB="0" distL="0" distR="0" wp14:anchorId="3459B1F1" wp14:editId="700C4908">
                                  <wp:extent cx="590550" cy="647700"/>
                                  <wp:effectExtent l="0" t="0" r="0" b="0"/>
                                  <wp:docPr id="93" name="Image 93" descr="MC9004315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MC90043153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550" cy="647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94" o:spid="_x0000_s1031" type="#_x0000_t61" style="position:absolute;margin-left:-20.6pt;margin-top:4.4pt;width:74.25pt;height:59.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" adj="9100,20940" filled="f" stroked="f" strokeweight="2pt">
                <v:textbox>
                  <w:txbxContent>
                    <w:p w:rsidR="007F2C0F" w:rsidRDefault="007F2C0F" w:rsidP="00505989">
                      <w:pPr>
                        <w:jc w:val="center"/>
                      </w:pPr>
                      <w:r>
                        <w:rPr>
                          <w:rFonts w:asciiTheme="minorHAnsi" w:eastAsiaTheme="minorHAnsi" w:hAnsiTheme="minorHAnsi" w:cstheme="minorBidi"/>
                          <w:noProof/>
                          <w:sz w:val="20"/>
                          <w:szCs w:val="20"/>
                        </w:rPr>
                        <w:drawing>
                          <wp:inline distT="0" distB="0" distL="0" distR="0" wp14:anchorId="3459B1F1" wp14:editId="700C4908">
                            <wp:extent cx="590550" cy="647700"/>
                            <wp:effectExtent l="0" t="0" r="0" b="0"/>
                            <wp:docPr id="93" name="Image 93" descr="MC9004315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MC90043153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550" cy="647700"/>
                                    </a:xfrm>
                                    <a:prstGeom prst="rect">
                                      <a:avLst/>
                                    </a:prstGeom>
                                    <a:noFill/>
                                    <a:ln>
                                      <a:noFill/>
                                    </a:ln>
                                  </pic:spPr>
                                </pic:pic>
                              </a:graphicData>
                            </a:graphic>
                          </wp:inline>
                        </w:drawing>
                      </w:r>
                    </w:p>
                  </w:txbxContent>
                </v:textbox>
              </v:shape>
            </w:pict>
          </mc:Fallback>
        </mc:AlternateContent>
      </w:r>
      <w:r>
        <w:rPr>
          <w:rFonts w:ascii="MV Boli" w:hAnsi="MV Boli" w:cs="MV Boli"/>
          <w:i/>
          <w:sz w:val="32"/>
          <w:szCs w:val="32"/>
        </w:rPr>
        <w:t xml:space="preserve">       </w:t>
      </w:r>
      <w:r>
        <w:rPr>
          <w:rFonts w:ascii="MV Boli" w:hAnsi="MV Boli" w:cs="MV Boli"/>
          <w:sz w:val="22"/>
          <w:szCs w:val="22"/>
          <w:u w:val="single"/>
        </w:rPr>
        <w:t>ŒUVRE COMPLEMENTAIRE</w:t>
      </w:r>
      <w:r>
        <w:rPr>
          <w:rFonts w:ascii="MV Boli" w:hAnsi="MV Boli" w:cs="MV Boli"/>
        </w:rPr>
        <w:t xml:space="preserve"> : </w:t>
      </w:r>
      <w:r>
        <w:rPr>
          <w:rFonts w:ascii="MV Boli" w:hAnsi="MV Boli" w:cs="MV Boli"/>
          <w:i/>
          <w:sz w:val="28"/>
          <w:szCs w:val="28"/>
        </w:rPr>
        <w:t>CANON en ré Majeur</w:t>
      </w:r>
    </w:p>
    <w:p w:rsidR="00505989" w:rsidRDefault="00505989" w:rsidP="00505989">
      <w:pPr>
        <w:ind w:left="709" w:firstLine="709"/>
        <w:contextualSpacing/>
        <w:rPr>
          <w:rFonts w:ascii="MV Boli" w:hAnsi="MV Boli" w:cs="MV Boli"/>
          <w:i/>
          <w:sz w:val="32"/>
          <w:szCs w:val="32"/>
          <w:shd w:val="clear" w:color="auto" w:fill="D9D9D9" w:themeFill="background1" w:themeFillShade="D9"/>
        </w:rPr>
      </w:pPr>
      <w:r>
        <w:rPr>
          <w:rFonts w:ascii="MV Boli" w:hAnsi="MV Boli" w:cs="MV Boli"/>
          <w:i/>
          <w:sz w:val="32"/>
          <w:szCs w:val="32"/>
        </w:rPr>
        <w:t xml:space="preserve"> </w:t>
      </w:r>
      <w:r>
        <w:rPr>
          <w:rFonts w:ascii="Comic Sans MS" w:hAnsi="Comic Sans MS" w:cs="KristenITC"/>
        </w:rPr>
        <w:t>Johann Pachelbel (</w:t>
      </w:r>
      <w:r>
        <w:rPr>
          <w:rFonts w:ascii="Comic Sans MS" w:hAnsi="Comic Sans MS" w:cs="KristenITC"/>
          <w:sz w:val="18"/>
          <w:szCs w:val="18"/>
        </w:rPr>
        <w:t>1653- 1706</w:t>
      </w:r>
      <w:r>
        <w:rPr>
          <w:rFonts w:ascii="Comic Sans MS" w:hAnsi="Comic Sans MS" w:cs="KristenITC"/>
        </w:rPr>
        <w:t>)</w:t>
      </w:r>
    </w:p>
    <w:p w:rsidR="00505989" w:rsidRPr="009E53D2" w:rsidRDefault="00505989" w:rsidP="00505989">
      <w:pPr>
        <w:ind w:left="709" w:firstLine="709"/>
        <w:contextualSpacing/>
        <w:rPr>
          <w:rStyle w:val="Lienhypertexte"/>
          <w:rFonts w:ascii="Book Antiqua" w:hAnsi="Book Antiqua"/>
          <w:color w:val="auto"/>
          <w:sz w:val="22"/>
          <w:szCs w:val="22"/>
          <w:u w:val="none"/>
        </w:rPr>
      </w:pPr>
      <w:r w:rsidRPr="009E53D2">
        <w:rPr>
          <w:noProof/>
        </w:rPr>
        <mc:AlternateContent>
          <mc:Choice Requires="wps">
            <w:drawing>
              <wp:anchor distT="0" distB="0" distL="114300" distR="114300" simplePos="0" relativeHeight="251706368" behindDoc="0" locked="0" layoutInCell="1" allowOverlap="1" wp14:anchorId="5AE5A3BE" wp14:editId="36C791A8">
                <wp:simplePos x="0" y="0"/>
                <wp:positionH relativeFrom="column">
                  <wp:posOffset>3482975</wp:posOffset>
                </wp:positionH>
                <wp:positionV relativeFrom="paragraph">
                  <wp:posOffset>147955</wp:posOffset>
                </wp:positionV>
                <wp:extent cx="186690" cy="2583180"/>
                <wp:effectExtent l="1905" t="0" r="24765" b="24765"/>
                <wp:wrapNone/>
                <wp:docPr id="92" name="Accolade fermante 92"/>
                <wp:cNvGraphicFramePr/>
                <a:graphic xmlns:a="http://schemas.openxmlformats.org/drawingml/2006/main">
                  <a:graphicData uri="http://schemas.microsoft.com/office/word/2010/wordprocessingShape">
                    <wps:wsp>
                      <wps:cNvSpPr/>
                      <wps:spPr>
                        <a:xfrm rot="16200000">
                          <a:off x="0" y="0"/>
                          <a:ext cx="186690" cy="2583180"/>
                        </a:xfrm>
                        <a:prstGeom prst="rightBrace">
                          <a:avLst>
                            <a:gd name="adj1" fmla="val 95962"/>
                            <a:gd name="adj2" fmla="val 42978"/>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92" o:spid="_x0000_s1026" type="#_x0000_t88" style="position:absolute;margin-left:274.25pt;margin-top:11.65pt;width:14.7pt;height:203.4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" adj="1498,9283" strokecolor="black [3040]"/>
            </w:pict>
          </mc:Fallback>
        </mc:AlternateContent>
      </w:r>
      <w:hyperlink r:id="rId14" w:tooltip="Compositeur" w:history="1">
        <w:r w:rsidRPr="009E53D2">
          <w:rPr>
            <w:rStyle w:val="Lienhypertexte"/>
            <w:rFonts w:ascii="Book Antiqua" w:hAnsi="Book Antiqua"/>
            <w:color w:val="auto"/>
            <w:sz w:val="22"/>
            <w:szCs w:val="22"/>
            <w:u w:val="none"/>
          </w:rPr>
          <w:t>Compositeur</w:t>
        </w:r>
      </w:hyperlink>
      <w:r w:rsidRPr="009E53D2">
        <w:rPr>
          <w:rFonts w:ascii="Book Antiqua" w:hAnsi="Book Antiqua"/>
          <w:sz w:val="22"/>
          <w:szCs w:val="22"/>
        </w:rPr>
        <w:t xml:space="preserve"> et </w:t>
      </w:r>
      <w:hyperlink r:id="rId15" w:tooltip="Organiste" w:history="1">
        <w:r w:rsidRPr="009E53D2">
          <w:rPr>
            <w:rStyle w:val="Lienhypertexte"/>
            <w:rFonts w:ascii="Book Antiqua" w:hAnsi="Book Antiqua"/>
            <w:color w:val="auto"/>
            <w:sz w:val="22"/>
            <w:szCs w:val="22"/>
            <w:u w:val="none"/>
          </w:rPr>
          <w:t>organiste</w:t>
        </w:r>
      </w:hyperlink>
      <w:r w:rsidRPr="009E53D2">
        <w:rPr>
          <w:rFonts w:ascii="Book Antiqua" w:hAnsi="Book Antiqua"/>
          <w:sz w:val="22"/>
          <w:szCs w:val="22"/>
        </w:rPr>
        <w:t xml:space="preserve"> </w:t>
      </w:r>
      <w:hyperlink r:id="rId16" w:tooltip="Allemagne" w:history="1">
        <w:r w:rsidRPr="009E53D2">
          <w:rPr>
            <w:rStyle w:val="Lienhypertexte"/>
            <w:rFonts w:ascii="Book Antiqua" w:hAnsi="Book Antiqua"/>
            <w:color w:val="auto"/>
            <w:sz w:val="22"/>
            <w:szCs w:val="22"/>
            <w:u w:val="none"/>
          </w:rPr>
          <w:t>allemand</w:t>
        </w:r>
      </w:hyperlink>
      <w:r w:rsidRPr="009E53D2">
        <w:rPr>
          <w:rFonts w:ascii="Book Antiqua" w:hAnsi="Book Antiqua"/>
          <w:sz w:val="22"/>
          <w:szCs w:val="22"/>
        </w:rPr>
        <w:t xml:space="preserve"> de la </w:t>
      </w:r>
      <w:hyperlink r:id="rId17" w:tooltip="Musique baroque" w:history="1">
        <w:r w:rsidRPr="009E53D2">
          <w:rPr>
            <w:rStyle w:val="Lienhypertexte"/>
            <w:rFonts w:ascii="Book Antiqua" w:hAnsi="Book Antiqua"/>
            <w:color w:val="auto"/>
            <w:sz w:val="22"/>
            <w:szCs w:val="22"/>
            <w:u w:val="none"/>
          </w:rPr>
          <w:t>période baroque</w:t>
        </w:r>
      </w:hyperlink>
    </w:p>
    <w:p w:rsidR="00505989" w:rsidRDefault="00505989" w:rsidP="00505989">
      <w:pPr>
        <w:rPr>
          <w:rStyle w:val="Lienhypertexte"/>
          <w:rFonts w:ascii="Book Antiqua" w:hAnsi="Book Antiqua"/>
          <w:sz w:val="22"/>
          <w:szCs w:val="22"/>
        </w:rPr>
      </w:pPr>
    </w:p>
    <w:p w:rsidR="00505989" w:rsidRDefault="00505989" w:rsidP="00505989">
      <w:pPr>
        <w:rPr>
          <w:rStyle w:val="Lienhypertexte"/>
          <w:color w:val="FF0000"/>
          <w:sz w:val="20"/>
          <w:szCs w:val="20"/>
        </w:rPr>
      </w:pPr>
    </w:p>
    <w:p w:rsidR="00505989" w:rsidRDefault="00505989" w:rsidP="00505989">
      <w:pPr>
        <w:rPr>
          <w:sz w:val="22"/>
          <w:szCs w:val="22"/>
        </w:rPr>
      </w:pPr>
      <w:r w:rsidRPr="009E53D2">
        <w:rPr>
          <w:noProof/>
        </w:rPr>
        <mc:AlternateContent>
          <mc:Choice Requires="wps">
            <w:drawing>
              <wp:anchor distT="0" distB="0" distL="114300" distR="114300" simplePos="0" relativeHeight="251725824" behindDoc="0" locked="0" layoutInCell="1" allowOverlap="1" wp14:anchorId="2296FF6D" wp14:editId="15D1B61E">
                <wp:simplePos x="0" y="0"/>
                <wp:positionH relativeFrom="column">
                  <wp:posOffset>3043555</wp:posOffset>
                </wp:positionH>
                <wp:positionV relativeFrom="paragraph">
                  <wp:posOffset>534035</wp:posOffset>
                </wp:positionV>
                <wp:extent cx="809625" cy="247650"/>
                <wp:effectExtent l="0" t="0" r="28575" b="19050"/>
                <wp:wrapNone/>
                <wp:docPr id="91" name="Rectangle 91"/>
                <wp:cNvGraphicFramePr/>
                <a:graphic xmlns:a="http://schemas.openxmlformats.org/drawingml/2006/main">
                  <a:graphicData uri="http://schemas.microsoft.com/office/word/2010/wordprocessingShape">
                    <wps:wsp>
                      <wps:cNvSpPr/>
                      <wps:spPr>
                        <a:xfrm>
                          <a:off x="0" y="0"/>
                          <a:ext cx="809625" cy="247650"/>
                        </a:xfrm>
                        <a:prstGeom prst="wedgeRectCallout">
                          <a:avLst>
                            <a:gd name="adj1" fmla="val -18635"/>
                            <a:gd name="adj2" fmla="val 47500"/>
                          </a:avLst>
                        </a:prstGeom>
                        <a:ln w="12700">
                          <a:solidFill>
                            <a:schemeClr val="bg1"/>
                          </a:solidFill>
                        </a:ln>
                      </wps:spPr>
                      <wps:style>
                        <a:lnRef idx="2">
                          <a:schemeClr val="accent1"/>
                        </a:lnRef>
                        <a:fillRef idx="1">
                          <a:schemeClr val="lt1"/>
                        </a:fillRef>
                        <a:effectRef idx="0">
                          <a:schemeClr val="accent1"/>
                        </a:effectRef>
                        <a:fontRef idx="minor">
                          <a:schemeClr val="dk1"/>
                        </a:fontRef>
                      </wps:style>
                      <wps:txbx>
                        <w:txbxContent>
                          <w:p w:rsidR="007F2C0F" w:rsidRDefault="007F2C0F" w:rsidP="00505989">
                            <w:pPr>
                              <w:jc w:val="center"/>
                              <w:rPr>
                                <w:rFonts w:asciiTheme="majorHAnsi" w:hAnsiTheme="majorHAnsi"/>
                                <w:i/>
                                <w:color w:val="3366FF"/>
                                <w:sz w:val="21"/>
                                <w:szCs w:val="21"/>
                              </w:rPr>
                            </w:pPr>
                            <w:r w:rsidRPr="0065279E">
                              <w:rPr>
                                <w:rFonts w:asciiTheme="majorHAnsi" w:hAnsiTheme="majorHAnsi"/>
                                <w:i/>
                                <w:sz w:val="21"/>
                                <w:szCs w:val="21"/>
                              </w:rPr>
                              <w:t>………………</w:t>
                            </w:r>
                            <w:r>
                              <w:rPr>
                                <w:rFonts w:asciiTheme="majorHAnsi" w:hAnsiTheme="majorHAnsi"/>
                                <w:i/>
                                <w:color w:val="3366FF"/>
                                <w:sz w:val="2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91" o:spid="_x0000_s1032" type="#_x0000_t61" style="position:absolute;margin-left:239.65pt;margin-top:42.05pt;width:63.75pt;height:1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" adj="6775,21060" fillcolor="white [3201]" strokecolor="white [3212]" strokeweight="1pt">
                <v:textbox>
                  <w:txbxContent>
                    <w:p w:rsidR="007F2C0F" w:rsidRDefault="007F2C0F" w:rsidP="00505989">
                      <w:pPr>
                        <w:jc w:val="center"/>
                        <w:rPr>
                          <w:rFonts w:asciiTheme="majorHAnsi" w:hAnsiTheme="majorHAnsi"/>
                          <w:i/>
                          <w:color w:val="3366FF"/>
                          <w:sz w:val="21"/>
                          <w:szCs w:val="21"/>
                        </w:rPr>
                      </w:pPr>
                      <w:r w:rsidRPr="0065279E">
                        <w:rPr>
                          <w:rFonts w:asciiTheme="majorHAnsi" w:hAnsiTheme="majorHAnsi"/>
                          <w:i/>
                          <w:sz w:val="21"/>
                          <w:szCs w:val="21"/>
                        </w:rPr>
                        <w:t>………………</w:t>
                      </w:r>
                      <w:r>
                        <w:rPr>
                          <w:rFonts w:asciiTheme="majorHAnsi" w:hAnsiTheme="majorHAnsi"/>
                          <w:i/>
                          <w:color w:val="3366FF"/>
                          <w:sz w:val="21"/>
                          <w:szCs w:val="21"/>
                        </w:rPr>
                        <w:t>……</w:t>
                      </w:r>
                    </w:p>
                  </w:txbxContent>
                </v:textbox>
              </v:shape>
            </w:pict>
          </mc:Fallback>
        </mc:AlternateContent>
      </w:r>
      <w:r w:rsidRPr="009E53D2">
        <w:rPr>
          <w:rStyle w:val="Lienhypertexte"/>
          <w:color w:val="auto"/>
          <w:sz w:val="18"/>
          <w:szCs w:val="18"/>
          <w:u w:val="none"/>
          <w:bdr w:val="single" w:sz="4" w:space="0" w:color="auto" w:frame="1"/>
        </w:rPr>
        <w:t>PRESENTATION</w:t>
      </w:r>
      <w:r w:rsidRPr="009E53D2">
        <w:rPr>
          <w:rStyle w:val="Lienhypertexte"/>
          <w:sz w:val="22"/>
          <w:szCs w:val="22"/>
          <w:u w:val="none"/>
        </w:rPr>
        <w:t> :</w:t>
      </w:r>
      <w:r>
        <w:rPr>
          <w:rStyle w:val="Lienhypertexte"/>
          <w:sz w:val="22"/>
          <w:szCs w:val="22"/>
        </w:rPr>
        <w:t xml:space="preserve"> </w:t>
      </w:r>
      <w:r>
        <w:rPr>
          <w:sz w:val="22"/>
          <w:szCs w:val="22"/>
        </w:rPr>
        <w:t xml:space="preserve">C’est l'œuvre </w:t>
      </w:r>
      <w:r w:rsidRPr="009E53D2">
        <w:rPr>
          <w:sz w:val="22"/>
          <w:szCs w:val="22"/>
        </w:rPr>
        <w:t xml:space="preserve">la plus célèbre de </w:t>
      </w:r>
      <w:hyperlink r:id="rId18" w:tooltip="Johann Pachelbel" w:history="1">
        <w:r w:rsidRPr="009E53D2">
          <w:rPr>
            <w:rStyle w:val="Lienhypertexte"/>
            <w:color w:val="auto"/>
            <w:sz w:val="22"/>
            <w:szCs w:val="22"/>
            <w:u w:val="none"/>
          </w:rPr>
          <w:t xml:space="preserve"> Pachelbel</w:t>
        </w:r>
      </w:hyperlink>
      <w:r w:rsidRPr="009E53D2">
        <w:rPr>
          <w:sz w:val="22"/>
          <w:szCs w:val="22"/>
        </w:rPr>
        <w:t xml:space="preserve">. </w:t>
      </w:r>
      <w:r w:rsidRPr="009E53D2">
        <w:rPr>
          <w:sz w:val="21"/>
          <w:szCs w:val="21"/>
        </w:rPr>
        <w:t>C’est une pièce de musique de chambre (</w:t>
      </w:r>
      <w:r w:rsidRPr="009E53D2">
        <w:rPr>
          <w:i/>
          <w:sz w:val="21"/>
          <w:szCs w:val="21"/>
        </w:rPr>
        <w:t>faible effectif</w:t>
      </w:r>
      <w:r w:rsidRPr="009E53D2">
        <w:rPr>
          <w:sz w:val="21"/>
          <w:szCs w:val="21"/>
        </w:rPr>
        <w:t xml:space="preserve">) </w:t>
      </w:r>
      <w:r w:rsidRPr="009E53D2">
        <w:rPr>
          <w:sz w:val="22"/>
          <w:szCs w:val="22"/>
        </w:rPr>
        <w:t xml:space="preserve">qui a été écrite aux alentours de </w:t>
      </w:r>
      <w:hyperlink r:id="rId19" w:tooltip="1680" w:history="1">
        <w:r w:rsidRPr="009E53D2">
          <w:rPr>
            <w:rStyle w:val="Lienhypertexte"/>
            <w:color w:val="auto"/>
            <w:sz w:val="22"/>
            <w:szCs w:val="22"/>
            <w:u w:val="none"/>
          </w:rPr>
          <w:t>1680</w:t>
        </w:r>
      </w:hyperlink>
      <w:r w:rsidRPr="009E53D2">
        <w:rPr>
          <w:sz w:val="22"/>
          <w:szCs w:val="22"/>
        </w:rPr>
        <w:t xml:space="preserve">, en pleine </w:t>
      </w:r>
      <w:hyperlink r:id="rId20" w:tooltip="Musique baroque" w:history="1">
        <w:r w:rsidRPr="009E53D2">
          <w:rPr>
            <w:rStyle w:val="Lienhypertexte"/>
            <w:color w:val="auto"/>
            <w:sz w:val="22"/>
            <w:szCs w:val="22"/>
            <w:u w:val="none"/>
          </w:rPr>
          <w:t>période baroque</w:t>
        </w:r>
      </w:hyperlink>
      <w:r w:rsidRPr="009E53D2">
        <w:rPr>
          <w:sz w:val="22"/>
          <w:szCs w:val="22"/>
        </w:rPr>
        <w:t xml:space="preserve">. Elle a depuis été arrangée pour une grande variété d'instruments. Elle </w:t>
      </w:r>
      <w:r w:rsidRPr="009E53D2">
        <w:rPr>
          <w:iCs/>
          <w:sz w:val="22"/>
          <w:szCs w:val="22"/>
        </w:rPr>
        <w:t xml:space="preserve"> </w:t>
      </w:r>
      <w:r w:rsidRPr="009E53D2">
        <w:rPr>
          <w:sz w:val="22"/>
          <w:szCs w:val="22"/>
        </w:rPr>
        <w:t xml:space="preserve">représente peut-être le plus extraordinaire phénomène de </w:t>
      </w:r>
      <w:hyperlink r:id="rId21" w:tooltip="Reprise" w:history="1">
        <w:r w:rsidRPr="009E53D2">
          <w:rPr>
            <w:rStyle w:val="Lienhypertexte"/>
            <w:color w:val="auto"/>
            <w:sz w:val="22"/>
            <w:szCs w:val="22"/>
            <w:u w:val="none"/>
          </w:rPr>
          <w:t>reprise</w:t>
        </w:r>
      </w:hyperlink>
      <w:r w:rsidRPr="009E53D2">
        <w:rPr>
          <w:sz w:val="22"/>
          <w:szCs w:val="22"/>
        </w:rPr>
        <w:t xml:space="preserve"> </w:t>
      </w:r>
      <w:r>
        <w:rPr>
          <w:sz w:val="22"/>
          <w:szCs w:val="22"/>
        </w:rPr>
        <w:t xml:space="preserve">dans toute l'histoire de la musique.                    </w:t>
      </w:r>
    </w:p>
    <w:p w:rsidR="00505989" w:rsidRDefault="00505989" w:rsidP="00505989">
      <w:pPr>
        <w:pStyle w:val="NormalWeb"/>
        <w:rPr>
          <w:sz w:val="20"/>
          <w:szCs w:val="20"/>
        </w:rPr>
      </w:pPr>
      <w:r>
        <w:rPr>
          <w:noProof/>
        </w:rPr>
        <mc:AlternateContent>
          <mc:Choice Requires="wps">
            <w:drawing>
              <wp:anchor distT="0" distB="0" distL="114300" distR="114300" simplePos="0" relativeHeight="251726848" behindDoc="0" locked="0" layoutInCell="1" allowOverlap="1">
                <wp:simplePos x="0" y="0"/>
                <wp:positionH relativeFrom="column">
                  <wp:posOffset>967105</wp:posOffset>
                </wp:positionH>
                <wp:positionV relativeFrom="paragraph">
                  <wp:posOffset>2274570</wp:posOffset>
                </wp:positionV>
                <wp:extent cx="1466850" cy="276225"/>
                <wp:effectExtent l="0" t="0" r="19050" b="28575"/>
                <wp:wrapNone/>
                <wp:docPr id="90" name="Rectangle 90"/>
                <wp:cNvGraphicFramePr/>
                <a:graphic xmlns:a="http://schemas.openxmlformats.org/drawingml/2006/main">
                  <a:graphicData uri="http://schemas.microsoft.com/office/word/2010/wordprocessingShape">
                    <wps:wsp>
                      <wps:cNvSpPr/>
                      <wps:spPr>
                        <a:xfrm>
                          <a:off x="0" y="0"/>
                          <a:ext cx="1466850" cy="276225"/>
                        </a:xfrm>
                        <a:prstGeom prst="wedgeRectCallout">
                          <a:avLst>
                            <a:gd name="adj1" fmla="val -19348"/>
                            <a:gd name="adj2" fmla="val 38362"/>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rsidR="007F2C0F" w:rsidRDefault="007F2C0F" w:rsidP="009E53D2">
                            <w:pPr>
                              <w:rPr>
                                <w:rFonts w:asciiTheme="majorHAnsi" w:hAnsiTheme="majorHAnsi"/>
                                <w:i/>
                                <w:color w:val="3366FF"/>
                                <w:sz w:val="21"/>
                                <w:szCs w:val="21"/>
                              </w:rPr>
                            </w:pPr>
                            <w:r w:rsidRPr="009E53D2">
                              <w:rPr>
                                <w:rFonts w:asciiTheme="majorHAnsi" w:hAnsiTheme="majorHAnsi"/>
                                <w:sz w:val="21"/>
                                <w:szCs w:val="21"/>
                              </w:rPr>
                              <w:t>…………………………………</w:t>
                            </w:r>
                            <w:r>
                              <w:rPr>
                                <w:rFonts w:asciiTheme="majorHAnsi" w:hAnsiTheme="majorHAnsi"/>
                                <w:i/>
                                <w:color w:val="3366FF"/>
                                <w:sz w:val="2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90" o:spid="_x0000_s1033" type="#_x0000_t61" style="position:absolute;margin-left:76.15pt;margin-top:179.1pt;width:115.5pt;height:21.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" adj="6621,19086" fillcolor="white [3201]" strokecolor="white [3212]" strokeweight="2pt">
                <v:textbox>
                  <w:txbxContent>
                    <w:p w:rsidR="007F2C0F" w:rsidRDefault="007F2C0F" w:rsidP="009E53D2">
                      <w:pPr>
                        <w:rPr>
                          <w:rFonts w:asciiTheme="majorHAnsi" w:hAnsiTheme="majorHAnsi"/>
                          <w:i/>
                          <w:color w:val="3366FF"/>
                          <w:sz w:val="21"/>
                          <w:szCs w:val="21"/>
                        </w:rPr>
                      </w:pPr>
                      <w:r w:rsidRPr="009E53D2">
                        <w:rPr>
                          <w:rFonts w:asciiTheme="majorHAnsi" w:hAnsiTheme="majorHAnsi"/>
                          <w:sz w:val="21"/>
                          <w:szCs w:val="21"/>
                        </w:rPr>
                        <w:t>…………………………………</w:t>
                      </w:r>
                      <w:r>
                        <w:rPr>
                          <w:rFonts w:asciiTheme="majorHAnsi" w:hAnsiTheme="majorHAnsi"/>
                          <w:i/>
                          <w:color w:val="3366FF"/>
                          <w:sz w:val="21"/>
                          <w:szCs w:val="21"/>
                        </w:rPr>
                        <w:t>.</w:t>
                      </w:r>
                    </w:p>
                  </w:txbxContent>
                </v:textbox>
              </v:shape>
            </w:pict>
          </mc:Fallback>
        </mc:AlternateContent>
      </w:r>
      <w:r>
        <w:rPr>
          <w:noProof/>
        </w:rPr>
        <mc:AlternateContent>
          <mc:Choice Requires="wps">
            <w:drawing>
              <wp:anchor distT="0" distB="0" distL="114300" distR="114300" simplePos="0" relativeHeight="251722752" behindDoc="0" locked="0" layoutInCell="1" allowOverlap="1">
                <wp:simplePos x="0" y="0"/>
                <wp:positionH relativeFrom="column">
                  <wp:posOffset>-366395</wp:posOffset>
                </wp:positionH>
                <wp:positionV relativeFrom="paragraph">
                  <wp:posOffset>884555</wp:posOffset>
                </wp:positionV>
                <wp:extent cx="809625" cy="247650"/>
                <wp:effectExtent l="0" t="0" r="28575" b="19050"/>
                <wp:wrapNone/>
                <wp:docPr id="89" name="Rectangle 89"/>
                <wp:cNvGraphicFramePr/>
                <a:graphic xmlns:a="http://schemas.openxmlformats.org/drawingml/2006/main">
                  <a:graphicData uri="http://schemas.microsoft.com/office/word/2010/wordprocessingShape">
                    <wps:wsp>
                      <wps:cNvSpPr/>
                      <wps:spPr>
                        <a:xfrm>
                          <a:off x="0" y="0"/>
                          <a:ext cx="809625" cy="247650"/>
                        </a:xfrm>
                        <a:prstGeom prst="wedgeRectCallout">
                          <a:avLst>
                            <a:gd name="adj1" fmla="val -18635"/>
                            <a:gd name="adj2" fmla="val 47500"/>
                          </a:avLst>
                        </a:prstGeom>
                        <a:ln w="12700">
                          <a:solidFill>
                            <a:schemeClr val="tx1"/>
                          </a:solidFill>
                        </a:ln>
                      </wps:spPr>
                      <wps:style>
                        <a:lnRef idx="2">
                          <a:schemeClr val="accent1"/>
                        </a:lnRef>
                        <a:fillRef idx="1">
                          <a:schemeClr val="lt1"/>
                        </a:fillRef>
                        <a:effectRef idx="0">
                          <a:schemeClr val="accent1"/>
                        </a:effectRef>
                        <a:fontRef idx="minor">
                          <a:schemeClr val="dk1"/>
                        </a:fontRef>
                      </wps:style>
                      <wps:txbx>
                        <w:txbxContent>
                          <w:p w:rsidR="007F2C0F" w:rsidRDefault="007F2C0F" w:rsidP="00505989">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89" o:spid="_x0000_s1034" type="#_x0000_t61" style="position:absolute;margin-left:-28.85pt;margin-top:69.65pt;width:63.75pt;height:1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" adj="6775,21060" fillcolor="white [3201]" strokecolor="black [3213]" strokeweight="1pt">
                <v:textbox>
                  <w:txbxContent>
                    <w:p w:rsidR="007F2C0F" w:rsidRDefault="007F2C0F" w:rsidP="00505989">
                      <w:pPr>
                        <w:jc w:val="center"/>
                        <w:rPr>
                          <w:sz w:val="20"/>
                          <w:szCs w:val="20"/>
                        </w:rPr>
                      </w:pPr>
                    </w:p>
                  </w:txbxContent>
                </v:textbox>
              </v:shape>
            </w:pict>
          </mc:Fallback>
        </mc:AlternateContent>
      </w:r>
      <w:r>
        <w:rPr>
          <w:noProof/>
        </w:rPr>
        <mc:AlternateContent>
          <mc:Choice Requires="wps">
            <w:drawing>
              <wp:anchor distT="0" distB="0" distL="114300" distR="114300" simplePos="0" relativeHeight="251723776" behindDoc="0" locked="0" layoutInCell="1" allowOverlap="1">
                <wp:simplePos x="0" y="0"/>
                <wp:positionH relativeFrom="column">
                  <wp:posOffset>-366395</wp:posOffset>
                </wp:positionH>
                <wp:positionV relativeFrom="paragraph">
                  <wp:posOffset>1303655</wp:posOffset>
                </wp:positionV>
                <wp:extent cx="809625" cy="247650"/>
                <wp:effectExtent l="0" t="0" r="28575" b="19050"/>
                <wp:wrapNone/>
                <wp:docPr id="88" name="Rectangle 88"/>
                <wp:cNvGraphicFramePr/>
                <a:graphic xmlns:a="http://schemas.openxmlformats.org/drawingml/2006/main">
                  <a:graphicData uri="http://schemas.microsoft.com/office/word/2010/wordprocessingShape">
                    <wps:wsp>
                      <wps:cNvSpPr/>
                      <wps:spPr>
                        <a:xfrm>
                          <a:off x="0" y="0"/>
                          <a:ext cx="809625" cy="247650"/>
                        </a:xfrm>
                        <a:prstGeom prst="wedgeRectCallout">
                          <a:avLst>
                            <a:gd name="adj1" fmla="val -18635"/>
                            <a:gd name="adj2" fmla="val 47500"/>
                          </a:avLst>
                        </a:prstGeom>
                        <a:ln w="12700">
                          <a:solidFill>
                            <a:schemeClr val="tx1"/>
                          </a:solidFill>
                        </a:ln>
                      </wps:spPr>
                      <wps:style>
                        <a:lnRef idx="2">
                          <a:schemeClr val="accent1"/>
                        </a:lnRef>
                        <a:fillRef idx="1">
                          <a:schemeClr val="lt1"/>
                        </a:fillRef>
                        <a:effectRef idx="0">
                          <a:schemeClr val="accent1"/>
                        </a:effectRef>
                        <a:fontRef idx="minor">
                          <a:schemeClr val="dk1"/>
                        </a:fontRef>
                      </wps:style>
                      <wps:txbx>
                        <w:txbxContent>
                          <w:p w:rsidR="007F2C0F" w:rsidRDefault="007F2C0F" w:rsidP="00505989">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88" o:spid="_x0000_s1035" type="#_x0000_t61" style="position:absolute;margin-left:-28.85pt;margin-top:102.65pt;width:63.75pt;height:1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" adj="6775,21060" fillcolor="white [3201]" strokecolor="black [3213]" strokeweight="1pt">
                <v:textbox>
                  <w:txbxContent>
                    <w:p w:rsidR="007F2C0F" w:rsidRDefault="007F2C0F" w:rsidP="00505989">
                      <w:pPr>
                        <w:jc w:val="center"/>
                        <w:rPr>
                          <w:sz w:val="20"/>
                          <w:szCs w:val="20"/>
                        </w:rPr>
                      </w:pPr>
                    </w:p>
                  </w:txbxContent>
                </v:textbox>
              </v:shape>
            </w:pict>
          </mc:Fallback>
        </mc:AlternateContent>
      </w:r>
      <w:r>
        <w:rPr>
          <w:noProof/>
        </w:rPr>
        <mc:AlternateContent>
          <mc:Choice Requires="wps">
            <w:drawing>
              <wp:anchor distT="0" distB="0" distL="114300" distR="114300" simplePos="0" relativeHeight="251724800" behindDoc="0" locked="0" layoutInCell="1" allowOverlap="1">
                <wp:simplePos x="0" y="0"/>
                <wp:positionH relativeFrom="column">
                  <wp:posOffset>-366395</wp:posOffset>
                </wp:positionH>
                <wp:positionV relativeFrom="paragraph">
                  <wp:posOffset>1770380</wp:posOffset>
                </wp:positionV>
                <wp:extent cx="809625" cy="247650"/>
                <wp:effectExtent l="0" t="0" r="28575" b="19050"/>
                <wp:wrapNone/>
                <wp:docPr id="87" name="Rectangle 87"/>
                <wp:cNvGraphicFramePr/>
                <a:graphic xmlns:a="http://schemas.openxmlformats.org/drawingml/2006/main">
                  <a:graphicData uri="http://schemas.microsoft.com/office/word/2010/wordprocessingShape">
                    <wps:wsp>
                      <wps:cNvSpPr/>
                      <wps:spPr>
                        <a:xfrm>
                          <a:off x="0" y="0"/>
                          <a:ext cx="809625" cy="247650"/>
                        </a:xfrm>
                        <a:prstGeom prst="wedgeRectCallout">
                          <a:avLst>
                            <a:gd name="adj1" fmla="val -18635"/>
                            <a:gd name="adj2" fmla="val 47500"/>
                          </a:avLst>
                        </a:prstGeom>
                        <a:ln w="12700">
                          <a:solidFill>
                            <a:schemeClr val="tx1"/>
                          </a:solidFill>
                        </a:ln>
                      </wps:spPr>
                      <wps:style>
                        <a:lnRef idx="2">
                          <a:schemeClr val="accent1"/>
                        </a:lnRef>
                        <a:fillRef idx="1">
                          <a:schemeClr val="lt1"/>
                        </a:fillRef>
                        <a:effectRef idx="0">
                          <a:schemeClr val="accent1"/>
                        </a:effectRef>
                        <a:fontRef idx="minor">
                          <a:schemeClr val="dk1"/>
                        </a:fontRef>
                      </wps:style>
                      <wps:txbx>
                        <w:txbxContent>
                          <w:p w:rsidR="007F2C0F" w:rsidRDefault="007F2C0F" w:rsidP="00505989">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87" o:spid="_x0000_s1036" type="#_x0000_t61" style="position:absolute;margin-left:-28.85pt;margin-top:139.4pt;width:63.75pt;height:1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" adj="6775,21060" fillcolor="white [3201]" strokecolor="black [3213]" strokeweight="1pt">
                <v:textbox>
                  <w:txbxContent>
                    <w:p w:rsidR="007F2C0F" w:rsidRDefault="007F2C0F" w:rsidP="00505989">
                      <w:pPr>
                        <w:jc w:val="center"/>
                        <w:rPr>
                          <w:sz w:val="20"/>
                          <w:szCs w:val="20"/>
                        </w:rPr>
                      </w:pPr>
                    </w:p>
                  </w:txbxContent>
                </v:textbox>
              </v:shape>
            </w:pict>
          </mc:Fallback>
        </mc:AlternateContent>
      </w:r>
      <w:r>
        <w:rPr>
          <w:noProof/>
        </w:rPr>
        <mc:AlternateContent>
          <mc:Choice Requires="wps">
            <w:drawing>
              <wp:anchor distT="0" distB="0" distL="114300" distR="114300" simplePos="0" relativeHeight="251721728" behindDoc="0" locked="0" layoutInCell="1" allowOverlap="1">
                <wp:simplePos x="0" y="0"/>
                <wp:positionH relativeFrom="column">
                  <wp:posOffset>-366395</wp:posOffset>
                </wp:positionH>
                <wp:positionV relativeFrom="paragraph">
                  <wp:posOffset>417830</wp:posOffset>
                </wp:positionV>
                <wp:extent cx="809625" cy="247650"/>
                <wp:effectExtent l="0" t="0" r="28575" b="19050"/>
                <wp:wrapNone/>
                <wp:docPr id="86" name="Rectangle 86"/>
                <wp:cNvGraphicFramePr/>
                <a:graphic xmlns:a="http://schemas.openxmlformats.org/drawingml/2006/main">
                  <a:graphicData uri="http://schemas.microsoft.com/office/word/2010/wordprocessingShape">
                    <wps:wsp>
                      <wps:cNvSpPr/>
                      <wps:spPr>
                        <a:xfrm>
                          <a:off x="0" y="0"/>
                          <a:ext cx="809625" cy="247650"/>
                        </a:xfrm>
                        <a:prstGeom prst="wedgeRectCallout">
                          <a:avLst>
                            <a:gd name="adj1" fmla="val -18635"/>
                            <a:gd name="adj2" fmla="val 47500"/>
                          </a:avLst>
                        </a:prstGeom>
                        <a:ln w="12700">
                          <a:solidFill>
                            <a:schemeClr val="tx1"/>
                          </a:solidFill>
                        </a:ln>
                      </wps:spPr>
                      <wps:style>
                        <a:lnRef idx="2">
                          <a:schemeClr val="accent1"/>
                        </a:lnRef>
                        <a:fillRef idx="1">
                          <a:schemeClr val="lt1"/>
                        </a:fillRef>
                        <a:effectRef idx="0">
                          <a:schemeClr val="accent1"/>
                        </a:effectRef>
                        <a:fontRef idx="minor">
                          <a:schemeClr val="dk1"/>
                        </a:fontRef>
                      </wps:style>
                      <wps:txbx>
                        <w:txbxContent>
                          <w:p w:rsidR="007F2C0F" w:rsidRDefault="007F2C0F" w:rsidP="00505989">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86" o:spid="_x0000_s1037" type="#_x0000_t61" style="position:absolute;margin-left:-28.85pt;margin-top:32.9pt;width:63.75pt;height:1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" adj="6775,21060" fillcolor="white [3201]" strokecolor="black [3213]" strokeweight="1pt">
                <v:textbox>
                  <w:txbxContent>
                    <w:p w:rsidR="007F2C0F" w:rsidRDefault="007F2C0F" w:rsidP="00505989">
                      <w:pPr>
                        <w:jc w:val="center"/>
                        <w:rPr>
                          <w:sz w:val="20"/>
                          <w:szCs w:val="20"/>
                        </w:rPr>
                      </w:pPr>
                    </w:p>
                  </w:txbxContent>
                </v:textbox>
              </v:shape>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column">
                  <wp:posOffset>1575435</wp:posOffset>
                </wp:positionH>
                <wp:positionV relativeFrom="paragraph">
                  <wp:posOffset>1509395</wp:posOffset>
                </wp:positionV>
                <wp:extent cx="104140" cy="1322070"/>
                <wp:effectExtent l="635" t="0" r="10795" b="10795"/>
                <wp:wrapNone/>
                <wp:docPr id="85" name="Accolade fermante 85"/>
                <wp:cNvGraphicFramePr/>
                <a:graphic xmlns:a="http://schemas.openxmlformats.org/drawingml/2006/main">
                  <a:graphicData uri="http://schemas.microsoft.com/office/word/2010/wordprocessingShape">
                    <wps:wsp>
                      <wps:cNvSpPr/>
                      <wps:spPr>
                        <a:xfrm rot="16200000" flipH="1">
                          <a:off x="0" y="0"/>
                          <a:ext cx="103505" cy="1322070"/>
                        </a:xfrm>
                        <a:prstGeom prst="rightBrace">
                          <a:avLst>
                            <a:gd name="adj1" fmla="val 95962"/>
                            <a:gd name="adj2" fmla="val 42978"/>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ccolade fermante 85" o:spid="_x0000_s1026" type="#_x0000_t88" style="position:absolute;margin-left:124.05pt;margin-top:118.85pt;width:8.2pt;height:104.1pt;rotation:90;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" adj="1623,9283" strokecolor="black [3040]"/>
            </w:pict>
          </mc:Fallback>
        </mc:AlternateContent>
      </w:r>
      <w:r>
        <w:rPr>
          <w:noProof/>
        </w:rPr>
        <w:drawing>
          <wp:inline distT="0" distB="0" distL="0" distR="0">
            <wp:extent cx="7724775" cy="2047875"/>
            <wp:effectExtent l="0" t="0" r="9525" b="9525"/>
            <wp:docPr id="40" name="Image 40" descr="Flûte ca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descr="Flûte canon"/>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7724775" cy="2047875"/>
                    </a:xfrm>
                    <a:prstGeom prst="rect">
                      <a:avLst/>
                    </a:prstGeom>
                    <a:noFill/>
                    <a:ln>
                      <a:noFill/>
                    </a:ln>
                  </pic:spPr>
                </pic:pic>
              </a:graphicData>
            </a:graphic>
          </wp:inline>
        </w:drawing>
      </w:r>
      <w:r>
        <w:rPr>
          <w:sz w:val="20"/>
          <w:szCs w:val="20"/>
        </w:rPr>
        <w:t xml:space="preserve">                                     </w:t>
      </w:r>
    </w:p>
    <w:p w:rsidR="009E53D2" w:rsidRDefault="009E53D2" w:rsidP="00505989">
      <w:pPr>
        <w:outlineLvl w:val="0"/>
        <w:rPr>
          <w:rFonts w:ascii="Comic Sans MS" w:hAnsi="Comic Sans MS"/>
          <w:b/>
          <w:color w:val="000000"/>
          <w:sz w:val="20"/>
          <w:szCs w:val="20"/>
        </w:rPr>
      </w:pPr>
    </w:p>
    <w:p w:rsidR="00505989" w:rsidRDefault="00505989" w:rsidP="00505989">
      <w:pPr>
        <w:outlineLvl w:val="0"/>
        <w:rPr>
          <w:rFonts w:ascii="Californian FB" w:hAnsi="Californian FB"/>
          <w:color w:val="000000"/>
          <w:sz w:val="22"/>
          <w:szCs w:val="22"/>
        </w:rPr>
      </w:pPr>
      <w:r w:rsidRPr="009E53D2">
        <w:rPr>
          <w:rFonts w:ascii="Comic Sans MS" w:hAnsi="Comic Sans MS"/>
          <w:b/>
          <w:color w:val="000000"/>
          <w:sz w:val="20"/>
          <w:szCs w:val="20"/>
        </w:rPr>
        <w:t>J’identifie la formation musicale</w:t>
      </w:r>
      <w:r>
        <w:rPr>
          <w:rFonts w:ascii="Californian FB" w:hAnsi="Californian FB"/>
          <w:color w:val="000000"/>
          <w:sz w:val="22"/>
          <w:szCs w:val="22"/>
        </w:rPr>
        <w:t>. J’entends :</w:t>
      </w:r>
    </w:p>
    <w:p w:rsidR="00505989" w:rsidRDefault="009E53D2" w:rsidP="00505989">
      <w:pPr>
        <w:pStyle w:val="NormalWeb"/>
        <w:rPr>
          <w:color w:val="FF0000"/>
          <w:sz w:val="21"/>
          <w:szCs w:val="21"/>
        </w:rPr>
      </w:pPr>
      <w:r>
        <w:rPr>
          <w:sz w:val="16"/>
          <w:szCs w:val="16"/>
        </w:rPr>
        <w:t>……………………………………………………………………………………………………………………………………………………………</w:t>
      </w:r>
      <w:proofErr w:type="gramStart"/>
      <w:r>
        <w:rPr>
          <w:sz w:val="16"/>
          <w:szCs w:val="16"/>
        </w:rPr>
        <w:t>.</w:t>
      </w:r>
      <w:r w:rsidR="00505989">
        <w:rPr>
          <w:color w:val="3366FF"/>
          <w:sz w:val="21"/>
          <w:szCs w:val="21"/>
        </w:rPr>
        <w:t>(</w:t>
      </w:r>
      <w:proofErr w:type="gramEnd"/>
      <w:r w:rsidR="00505989" w:rsidRPr="009E53D2">
        <w:rPr>
          <w:u w:val="single"/>
        </w:rPr>
        <w:fldChar w:fldCharType="begin"/>
      </w:r>
      <w:r w:rsidR="00505989" w:rsidRPr="009E53D2">
        <w:rPr>
          <w:u w:val="single"/>
        </w:rPr>
        <w:instrText xml:space="preserve"> HYPERLINK "http://fr.wikipedia.org/wiki/Basse_continue" \o "Basse continue" </w:instrText>
      </w:r>
      <w:r w:rsidR="00505989" w:rsidRPr="009E53D2">
        <w:rPr>
          <w:u w:val="single"/>
        </w:rPr>
        <w:fldChar w:fldCharType="separate"/>
      </w:r>
      <w:r w:rsidR="00505989" w:rsidRPr="009E53D2">
        <w:rPr>
          <w:rStyle w:val="Lienhypertexte"/>
          <w:color w:val="auto"/>
          <w:sz w:val="21"/>
          <w:szCs w:val="21"/>
        </w:rPr>
        <w:t>basse continue</w:t>
      </w:r>
      <w:r w:rsidR="00505989" w:rsidRPr="009E53D2">
        <w:rPr>
          <w:u w:val="single"/>
        </w:rPr>
        <w:fldChar w:fldCharType="end"/>
      </w:r>
      <w:r w:rsidR="00505989" w:rsidRPr="009E53D2">
        <w:rPr>
          <w:rStyle w:val="Lienhypertexte"/>
          <w:color w:val="auto"/>
          <w:sz w:val="21"/>
          <w:szCs w:val="21"/>
        </w:rPr>
        <w:t>)</w:t>
      </w:r>
      <w:r w:rsidR="00505989">
        <w:rPr>
          <w:color w:val="3366FF"/>
          <w:sz w:val="21"/>
          <w:szCs w:val="21"/>
        </w:rPr>
        <w:t xml:space="preserve"> </w:t>
      </w:r>
      <w:r w:rsidR="00505989">
        <w:rPr>
          <w:sz w:val="21"/>
          <w:szCs w:val="21"/>
        </w:rPr>
        <w:t>et</w:t>
      </w:r>
      <w:r w:rsidR="00505989">
        <w:rPr>
          <w:color w:val="3366FF"/>
          <w:sz w:val="21"/>
          <w:szCs w:val="21"/>
        </w:rPr>
        <w:t xml:space="preserve"> </w:t>
      </w:r>
      <w:r w:rsidR="00505989" w:rsidRPr="009E53D2">
        <w:rPr>
          <w:sz w:val="21"/>
          <w:szCs w:val="21"/>
        </w:rPr>
        <w:t>de</w:t>
      </w:r>
      <w:r w:rsidR="00505989">
        <w:rPr>
          <w:color w:val="3366FF"/>
          <w:sz w:val="21"/>
          <w:szCs w:val="21"/>
        </w:rPr>
        <w:t xml:space="preserve"> </w:t>
      </w:r>
      <w:r w:rsidRPr="009E53D2">
        <w:rPr>
          <w:sz w:val="16"/>
          <w:szCs w:val="16"/>
        </w:rPr>
        <w:t>………………………………………………………</w:t>
      </w:r>
    </w:p>
    <w:p w:rsidR="00505989" w:rsidRDefault="00505989" w:rsidP="00505989">
      <w:pPr>
        <w:pStyle w:val="NormalWeb"/>
        <w:rPr>
          <w:color w:val="FF0000"/>
          <w:sz w:val="20"/>
          <w:szCs w:val="20"/>
          <w:bdr w:val="single" w:sz="4" w:space="0" w:color="auto" w:frame="1"/>
        </w:rPr>
      </w:pPr>
    </w:p>
    <w:p w:rsidR="00505989" w:rsidRDefault="00505989" w:rsidP="00505989">
      <w:pPr>
        <w:pStyle w:val="NormalWeb"/>
        <w:rPr>
          <w:sz w:val="22"/>
          <w:szCs w:val="22"/>
        </w:rPr>
      </w:pPr>
      <w:r w:rsidRPr="009E53D2">
        <w:rPr>
          <w:rFonts w:ascii="Comic Sans MS" w:hAnsi="Comic Sans MS"/>
          <w:b/>
          <w:color w:val="000000"/>
          <w:sz w:val="20"/>
          <w:szCs w:val="20"/>
        </w:rPr>
        <w:t>Je perçois l’organisation du  discours musical</w:t>
      </w:r>
      <w:r>
        <w:rPr>
          <w:sz w:val="22"/>
          <w:szCs w:val="22"/>
        </w:rPr>
        <w:t>: 2 éléments s’opposent dans cette œuvre :</w:t>
      </w:r>
      <w:r>
        <w:rPr>
          <w:noProof/>
          <w:sz w:val="22"/>
          <w:szCs w:val="22"/>
        </w:rPr>
        <w:t xml:space="preserve"> </w:t>
      </w:r>
    </w:p>
    <w:p w:rsidR="009E53D2" w:rsidRDefault="00505989" w:rsidP="00505989">
      <w:pPr>
        <w:pStyle w:val="Paragraphedeliste"/>
        <w:numPr>
          <w:ilvl w:val="0"/>
          <w:numId w:val="4"/>
        </w:numPr>
        <w:spacing w:before="100" w:beforeAutospacing="1" w:after="100" w:afterAutospacing="1"/>
        <w:rPr>
          <w:sz w:val="22"/>
          <w:szCs w:val="22"/>
        </w:rPr>
      </w:pPr>
      <w:r>
        <w:rPr>
          <w:sz w:val="22"/>
          <w:szCs w:val="22"/>
        </w:rPr>
        <w:t xml:space="preserve">Une basse continue jouant un  </w:t>
      </w:r>
      <w:r w:rsidR="009E53D2" w:rsidRPr="009E53D2">
        <w:rPr>
          <w:sz w:val="16"/>
          <w:szCs w:val="16"/>
        </w:rPr>
        <w:t>…………………………</w:t>
      </w:r>
      <w:r>
        <w:rPr>
          <w:sz w:val="22"/>
          <w:szCs w:val="22"/>
        </w:rPr>
        <w:t xml:space="preserve"> mélodique. </w:t>
      </w:r>
    </w:p>
    <w:p w:rsidR="009E53D2" w:rsidRPr="009E53D2" w:rsidRDefault="009E53D2" w:rsidP="009E53D2">
      <w:pPr>
        <w:pStyle w:val="Paragraphedeliste"/>
        <w:spacing w:before="100" w:beforeAutospacing="1" w:after="100" w:afterAutospacing="1"/>
        <w:rPr>
          <w:sz w:val="8"/>
          <w:szCs w:val="8"/>
        </w:rPr>
      </w:pPr>
    </w:p>
    <w:p w:rsidR="00505989" w:rsidRDefault="00505989" w:rsidP="009E53D2">
      <w:pPr>
        <w:pStyle w:val="Paragraphedeliste"/>
        <w:spacing w:before="100" w:beforeAutospacing="1" w:after="100" w:afterAutospacing="1"/>
        <w:rPr>
          <w:sz w:val="22"/>
          <w:szCs w:val="22"/>
        </w:rPr>
      </w:pPr>
      <w:r>
        <w:rPr>
          <w:sz w:val="22"/>
          <w:szCs w:val="22"/>
        </w:rPr>
        <w:t>Elle a pour fonction d’</w:t>
      </w:r>
      <w:r w:rsidR="009E53D2" w:rsidRPr="009E53D2">
        <w:rPr>
          <w:sz w:val="16"/>
          <w:szCs w:val="16"/>
        </w:rPr>
        <w:t>…………………………</w:t>
      </w:r>
      <w:r w:rsidR="009E53D2">
        <w:rPr>
          <w:sz w:val="16"/>
          <w:szCs w:val="16"/>
        </w:rPr>
        <w:t>….</w:t>
      </w:r>
    </w:p>
    <w:p w:rsidR="00505989" w:rsidRDefault="00505989" w:rsidP="00505989">
      <w:pPr>
        <w:pStyle w:val="Paragraphedeliste"/>
        <w:spacing w:before="100" w:beforeAutospacing="1" w:after="100" w:afterAutospacing="1"/>
        <w:rPr>
          <w:sz w:val="12"/>
          <w:szCs w:val="12"/>
        </w:rPr>
      </w:pPr>
    </w:p>
    <w:p w:rsidR="00505989" w:rsidRDefault="00505989" w:rsidP="00505989">
      <w:pPr>
        <w:pStyle w:val="Paragraphedeliste"/>
        <w:numPr>
          <w:ilvl w:val="0"/>
          <w:numId w:val="4"/>
        </w:numPr>
        <w:spacing w:before="100" w:beforeAutospacing="1" w:after="100" w:afterAutospacing="1"/>
        <w:rPr>
          <w:sz w:val="22"/>
          <w:szCs w:val="22"/>
        </w:rPr>
      </w:pPr>
      <w:r>
        <w:rPr>
          <w:sz w:val="22"/>
          <w:szCs w:val="22"/>
        </w:rPr>
        <w:t xml:space="preserve">Un </w:t>
      </w:r>
      <w:r w:rsidR="009E53D2" w:rsidRPr="009E53D2">
        <w:rPr>
          <w:sz w:val="16"/>
          <w:szCs w:val="16"/>
        </w:rPr>
        <w:t>……………………………………………………</w:t>
      </w:r>
      <w:r>
        <w:rPr>
          <w:color w:val="6666FF"/>
          <w:sz w:val="22"/>
          <w:szCs w:val="22"/>
        </w:rPr>
        <w:t xml:space="preserve"> </w:t>
      </w:r>
      <w:r>
        <w:rPr>
          <w:sz w:val="22"/>
          <w:szCs w:val="22"/>
        </w:rPr>
        <w:t xml:space="preserve">de 4 mesures joué en </w:t>
      </w:r>
      <w:r w:rsidR="009E53D2" w:rsidRPr="009E53D2">
        <w:rPr>
          <w:sz w:val="16"/>
          <w:szCs w:val="16"/>
        </w:rPr>
        <w:t>……………………</w:t>
      </w:r>
      <w:r>
        <w:rPr>
          <w:color w:val="6666FF"/>
          <w:sz w:val="22"/>
          <w:szCs w:val="22"/>
        </w:rPr>
        <w:t xml:space="preserve"> </w:t>
      </w:r>
      <w:r w:rsidR="009E53D2">
        <w:rPr>
          <w:sz w:val="22"/>
          <w:szCs w:val="22"/>
        </w:rPr>
        <w:t>par les</w:t>
      </w:r>
      <w:r>
        <w:rPr>
          <w:sz w:val="22"/>
          <w:szCs w:val="22"/>
        </w:rPr>
        <w:t xml:space="preserve"> </w:t>
      </w:r>
      <w:hyperlink r:id="rId23" w:tooltip="Violon" w:history="1">
        <w:r w:rsidRPr="009E53D2">
          <w:rPr>
            <w:rStyle w:val="Lienhypertexte"/>
            <w:color w:val="auto"/>
            <w:sz w:val="22"/>
            <w:szCs w:val="22"/>
            <w:u w:val="none"/>
          </w:rPr>
          <w:t>violons</w:t>
        </w:r>
      </w:hyperlink>
      <w:r w:rsidRPr="009E53D2">
        <w:rPr>
          <w:sz w:val="22"/>
          <w:szCs w:val="22"/>
        </w:rPr>
        <w:t>.</w:t>
      </w:r>
    </w:p>
    <w:p w:rsidR="00505989" w:rsidRDefault="00505989" w:rsidP="00505989">
      <w:pPr>
        <w:outlineLvl w:val="0"/>
        <w:rPr>
          <w:color w:val="3366FF"/>
        </w:rPr>
      </w:pPr>
    </w:p>
    <w:p w:rsidR="00505989" w:rsidRDefault="00505989" w:rsidP="00505989">
      <w:pPr>
        <w:outlineLvl w:val="0"/>
        <w:rPr>
          <w:color w:val="3366FF"/>
        </w:rPr>
      </w:pPr>
      <w:r>
        <w:rPr>
          <w:noProof/>
        </w:rPr>
        <mc:AlternateContent>
          <mc:Choice Requires="wps">
            <w:drawing>
              <wp:anchor distT="0" distB="0" distL="114300" distR="114300" simplePos="0" relativeHeight="251701248" behindDoc="0" locked="0" layoutInCell="1" allowOverlap="1">
                <wp:simplePos x="0" y="0"/>
                <wp:positionH relativeFrom="column">
                  <wp:posOffset>-774065</wp:posOffset>
                </wp:positionH>
                <wp:positionV relativeFrom="paragraph">
                  <wp:posOffset>53975</wp:posOffset>
                </wp:positionV>
                <wp:extent cx="848995" cy="728980"/>
                <wp:effectExtent l="0" t="0" r="8255" b="0"/>
                <wp:wrapNone/>
                <wp:docPr id="84" name="Rectangle 84"/>
                <wp:cNvGraphicFramePr/>
                <a:graphic xmlns:a="http://schemas.openxmlformats.org/drawingml/2006/main">
                  <a:graphicData uri="http://schemas.microsoft.com/office/word/2010/wordprocessingShape">
                    <wps:wsp>
                      <wps:cNvSpPr/>
                      <wps:spPr>
                        <a:xfrm>
                          <a:off x="0" y="0"/>
                          <a:ext cx="848995" cy="728980"/>
                        </a:xfrm>
                        <a:prstGeom prst="wedgeRectCallout">
                          <a:avLst>
                            <a:gd name="adj1" fmla="val 1649"/>
                            <a:gd name="adj2" fmla="val 46444"/>
                          </a:avLst>
                        </a:prstGeom>
                        <a:ln>
                          <a:noFill/>
                        </a:ln>
                      </wps:spPr>
                      <wps:style>
                        <a:lnRef idx="2">
                          <a:schemeClr val="accent6"/>
                        </a:lnRef>
                        <a:fillRef idx="1">
                          <a:schemeClr val="lt1"/>
                        </a:fillRef>
                        <a:effectRef idx="0">
                          <a:schemeClr val="accent6"/>
                        </a:effectRef>
                        <a:fontRef idx="minor">
                          <a:schemeClr val="dk1"/>
                        </a:fontRef>
                      </wps:style>
                      <wps:txbx>
                        <w:txbxContent>
                          <w:p w:rsidR="007F2C0F" w:rsidRDefault="007F2C0F" w:rsidP="00505989">
                            <w:pPr>
                              <w:jc w:val="center"/>
                            </w:pPr>
                            <w:r>
                              <w:rPr>
                                <w:rFonts w:asciiTheme="minorHAnsi" w:eastAsiaTheme="minorHAnsi" w:hAnsiTheme="minorHAnsi" w:cstheme="minorBidi"/>
                                <w:noProof/>
                                <w:sz w:val="20"/>
                                <w:szCs w:val="20"/>
                              </w:rPr>
                              <w:drawing>
                                <wp:inline distT="0" distB="0" distL="0" distR="0" wp14:anchorId="0C061EFD" wp14:editId="61DF7659">
                                  <wp:extent cx="723900" cy="723900"/>
                                  <wp:effectExtent l="0" t="0" r="0" b="0"/>
                                  <wp:docPr id="83" name="Image 83" descr="4_12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descr="4_12_13"/>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84" o:spid="_x0000_s1038" type="#_x0000_t61" style="position:absolute;margin-left:-60.95pt;margin-top:4.25pt;width:66.85pt;height:57.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" adj="11156,20832" fillcolor="white [3201]" stroked="f" strokeweight="2pt">
                <v:textbox>
                  <w:txbxContent>
                    <w:p w:rsidR="007F2C0F" w:rsidRDefault="007F2C0F" w:rsidP="00505989">
                      <w:pPr>
                        <w:jc w:val="center"/>
                      </w:pPr>
                      <w:r>
                        <w:rPr>
                          <w:rFonts w:asciiTheme="minorHAnsi" w:eastAsiaTheme="minorHAnsi" w:hAnsiTheme="minorHAnsi" w:cstheme="minorBidi"/>
                          <w:noProof/>
                          <w:sz w:val="20"/>
                          <w:szCs w:val="20"/>
                        </w:rPr>
                        <w:drawing>
                          <wp:inline distT="0" distB="0" distL="0" distR="0" wp14:anchorId="0C061EFD" wp14:editId="61DF7659">
                            <wp:extent cx="723900" cy="723900"/>
                            <wp:effectExtent l="0" t="0" r="0" b="0"/>
                            <wp:docPr id="83" name="Image 83" descr="4_12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descr="4_12_13"/>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xbxContent>
                </v:textbox>
              </v:shape>
            </w:pict>
          </mc:Fallback>
        </mc:AlternateContent>
      </w:r>
    </w:p>
    <w:p w:rsidR="00505989" w:rsidRDefault="00505989" w:rsidP="00505989">
      <w:pPr>
        <w:outlineLvl w:val="0"/>
        <w:rPr>
          <w:color w:val="000000"/>
          <w:sz w:val="22"/>
          <w:szCs w:val="22"/>
        </w:rPr>
      </w:pPr>
      <w:r>
        <w:rPr>
          <w:color w:val="000000"/>
          <w:sz w:val="22"/>
          <w:szCs w:val="22"/>
        </w:rPr>
        <w:t xml:space="preserve">                                </w:t>
      </w:r>
    </w:p>
    <w:p w:rsidR="00505989" w:rsidRDefault="00505989" w:rsidP="00505989">
      <w:pPr>
        <w:outlineLvl w:val="0"/>
        <w:rPr>
          <w:sz w:val="16"/>
          <w:szCs w:val="16"/>
        </w:rPr>
      </w:pPr>
      <w:r>
        <w:rPr>
          <w:b/>
          <w:color w:val="000000"/>
          <w:sz w:val="22"/>
          <w:szCs w:val="22"/>
        </w:rPr>
        <w:t xml:space="preserve">                </w:t>
      </w:r>
      <w:r>
        <w:rPr>
          <w:b/>
          <w:color w:val="000000"/>
          <w:sz w:val="21"/>
          <w:szCs w:val="21"/>
        </w:rPr>
        <w:t>Le thème</w:t>
      </w:r>
      <w:r>
        <w:rPr>
          <w:color w:val="000000"/>
          <w:sz w:val="21"/>
          <w:szCs w:val="21"/>
        </w:rPr>
        <w:t xml:space="preserve"> : </w:t>
      </w:r>
      <w:r w:rsidR="0065279E" w:rsidRPr="009E53D2">
        <w:rPr>
          <w:sz w:val="16"/>
          <w:szCs w:val="16"/>
        </w:rPr>
        <w:t>…………………………………………………………………………………………………………</w:t>
      </w:r>
      <w:r w:rsidR="0065279E">
        <w:rPr>
          <w:sz w:val="16"/>
          <w:szCs w:val="16"/>
        </w:rPr>
        <w:t>………….</w:t>
      </w:r>
    </w:p>
    <w:p w:rsidR="0065279E" w:rsidRDefault="0065279E" w:rsidP="00505989">
      <w:pPr>
        <w:outlineLvl w:val="0"/>
        <w:rPr>
          <w:sz w:val="16"/>
          <w:szCs w:val="16"/>
        </w:rPr>
      </w:pPr>
    </w:p>
    <w:p w:rsidR="0065279E" w:rsidRDefault="0065279E" w:rsidP="00505989">
      <w:pPr>
        <w:outlineLvl w:val="0"/>
        <w:rPr>
          <w:color w:val="3366FF"/>
          <w:sz w:val="21"/>
          <w:szCs w:val="21"/>
        </w:rPr>
      </w:pPr>
      <w:r w:rsidRPr="009E53D2">
        <w:rPr>
          <w:sz w:val="16"/>
          <w:szCs w:val="16"/>
        </w:rPr>
        <w:t>……………………………………………………………………………………………………………………………………</w:t>
      </w:r>
    </w:p>
    <w:p w:rsidR="00505989" w:rsidRDefault="00505989" w:rsidP="00505989">
      <w:pPr>
        <w:outlineLvl w:val="0"/>
        <w:rPr>
          <w:color w:val="3366FF"/>
          <w:sz w:val="21"/>
          <w:szCs w:val="21"/>
        </w:rPr>
      </w:pPr>
    </w:p>
    <w:p w:rsidR="00505989" w:rsidRDefault="00505989" w:rsidP="00505989">
      <w:pPr>
        <w:outlineLvl w:val="0"/>
        <w:rPr>
          <w:sz w:val="21"/>
          <w:szCs w:val="21"/>
        </w:rPr>
      </w:pPr>
      <w:r>
        <w:rPr>
          <w:sz w:val="21"/>
          <w:szCs w:val="21"/>
        </w:rPr>
        <w:t xml:space="preserve"> </w:t>
      </w:r>
      <w:r>
        <w:rPr>
          <w:b/>
          <w:sz w:val="21"/>
          <w:szCs w:val="21"/>
        </w:rPr>
        <w:t>La Basse continue</w:t>
      </w:r>
      <w:r>
        <w:rPr>
          <w:sz w:val="21"/>
          <w:szCs w:val="21"/>
        </w:rPr>
        <w:t xml:space="preserve"> : </w:t>
      </w:r>
      <w:r w:rsidR="0065279E" w:rsidRPr="009E53D2">
        <w:rPr>
          <w:sz w:val="16"/>
          <w:szCs w:val="16"/>
        </w:rPr>
        <w:t>…………………………………………………………………………………………………………</w:t>
      </w:r>
      <w:r>
        <w:rPr>
          <w:sz w:val="21"/>
          <w:szCs w:val="21"/>
        </w:rPr>
        <w:t>propre à la musique baroque. Elle  est généralement  effectuée par le clavier (orgue, clavecin), ou la viole de gambe (ancêtre du violoncelle).</w:t>
      </w:r>
    </w:p>
    <w:p w:rsidR="00505989" w:rsidRDefault="0065279E" w:rsidP="00505989">
      <w:pPr>
        <w:outlineLvl w:val="0"/>
        <w:rPr>
          <w:sz w:val="21"/>
          <w:szCs w:val="21"/>
        </w:rPr>
      </w:pPr>
      <w:r>
        <w:rPr>
          <w:sz w:val="21"/>
          <w:szCs w:val="21"/>
        </w:rPr>
        <w:t xml:space="preserve"> </w:t>
      </w:r>
    </w:p>
    <w:p w:rsidR="00505989" w:rsidRDefault="00505989" w:rsidP="00505989">
      <w:pPr>
        <w:outlineLvl w:val="0"/>
        <w:rPr>
          <w:sz w:val="21"/>
          <w:szCs w:val="21"/>
        </w:rPr>
      </w:pPr>
      <w:r>
        <w:rPr>
          <w:b/>
          <w:sz w:val="21"/>
          <w:szCs w:val="21"/>
        </w:rPr>
        <w:t>Le canon</w:t>
      </w:r>
      <w:r>
        <w:rPr>
          <w:sz w:val="21"/>
          <w:szCs w:val="21"/>
        </w:rPr>
        <w:t> : c’est une pièce musicale dont le procédé de composition est basé sur l</w:t>
      </w:r>
      <w:r>
        <w:rPr>
          <w:color w:val="3366FF"/>
          <w:sz w:val="21"/>
          <w:szCs w:val="21"/>
        </w:rPr>
        <w:t>'</w:t>
      </w:r>
      <w:r w:rsidR="0065279E" w:rsidRPr="009E53D2">
        <w:rPr>
          <w:sz w:val="16"/>
          <w:szCs w:val="16"/>
        </w:rPr>
        <w:t>…………………………</w:t>
      </w:r>
      <w:r w:rsidR="0065279E">
        <w:rPr>
          <w:sz w:val="16"/>
          <w:szCs w:val="16"/>
        </w:rPr>
        <w:t>……..</w:t>
      </w:r>
      <w:r>
        <w:rPr>
          <w:sz w:val="21"/>
          <w:szCs w:val="21"/>
        </w:rPr>
        <w:t xml:space="preserve">. </w:t>
      </w:r>
      <w:r w:rsidRPr="0065279E">
        <w:rPr>
          <w:sz w:val="21"/>
          <w:szCs w:val="21"/>
        </w:rPr>
        <w:t xml:space="preserve">Différentes </w:t>
      </w:r>
      <w:hyperlink r:id="rId25" w:tooltip="Voix (polyphonie)" w:history="1">
        <w:r w:rsidRPr="0065279E">
          <w:rPr>
            <w:rStyle w:val="Lienhypertexte"/>
            <w:color w:val="auto"/>
            <w:sz w:val="21"/>
            <w:szCs w:val="21"/>
            <w:u w:val="none"/>
          </w:rPr>
          <w:t>voix</w:t>
        </w:r>
      </w:hyperlink>
      <w:r w:rsidRPr="0065279E">
        <w:rPr>
          <w:sz w:val="21"/>
          <w:szCs w:val="21"/>
        </w:rPr>
        <w:t xml:space="preserve"> </w:t>
      </w:r>
      <w:hyperlink r:id="rId26" w:tooltip="Interprète (musique)" w:history="1">
        <w:r w:rsidRPr="0065279E">
          <w:rPr>
            <w:rStyle w:val="Lienhypertexte"/>
            <w:color w:val="auto"/>
            <w:sz w:val="21"/>
            <w:szCs w:val="21"/>
            <w:u w:val="none"/>
          </w:rPr>
          <w:t>interprètent</w:t>
        </w:r>
      </w:hyperlink>
      <w:r w:rsidRPr="0065279E">
        <w:rPr>
          <w:sz w:val="21"/>
          <w:szCs w:val="21"/>
        </w:rPr>
        <w:t xml:space="preserve"> </w:t>
      </w:r>
      <w:r>
        <w:rPr>
          <w:sz w:val="21"/>
          <w:szCs w:val="21"/>
        </w:rPr>
        <w:t xml:space="preserve">la même ligne mélodique, mais en </w:t>
      </w:r>
      <w:r w:rsidR="0065279E" w:rsidRPr="009E53D2">
        <w:rPr>
          <w:sz w:val="16"/>
          <w:szCs w:val="16"/>
        </w:rPr>
        <w:t>…………………………</w:t>
      </w:r>
      <w:r w:rsidR="0065279E">
        <w:rPr>
          <w:sz w:val="16"/>
          <w:szCs w:val="16"/>
        </w:rPr>
        <w:t>………… .</w:t>
      </w:r>
    </w:p>
    <w:p w:rsidR="00505989" w:rsidRDefault="00505989" w:rsidP="00505989">
      <w:pPr>
        <w:outlineLvl w:val="0"/>
        <w:rPr>
          <w:sz w:val="21"/>
          <w:szCs w:val="21"/>
        </w:rPr>
      </w:pPr>
    </w:p>
    <w:p w:rsidR="00505989" w:rsidRDefault="00505989" w:rsidP="00505989">
      <w:pPr>
        <w:outlineLvl w:val="0"/>
        <w:rPr>
          <w:b/>
          <w:sz w:val="21"/>
          <w:szCs w:val="21"/>
        </w:rPr>
      </w:pPr>
    </w:p>
    <w:p w:rsidR="00505989" w:rsidRDefault="00505989" w:rsidP="00505989">
      <w:pPr>
        <w:pStyle w:val="Corpsdetexte"/>
        <w:rPr>
          <w:sz w:val="22"/>
          <w:szCs w:val="22"/>
        </w:rPr>
      </w:pPr>
    </w:p>
    <w:p w:rsidR="00505989" w:rsidRDefault="00505989" w:rsidP="00505989">
      <w:pPr>
        <w:pStyle w:val="Corpsdetexte"/>
        <w:rPr>
          <w:sz w:val="22"/>
          <w:szCs w:val="22"/>
        </w:rPr>
      </w:pPr>
      <w:r>
        <w:rPr>
          <w:noProof/>
        </w:rPr>
        <w:lastRenderedPageBreak/>
        <mc:AlternateContent>
          <mc:Choice Requires="wps">
            <w:drawing>
              <wp:anchor distT="0" distB="0" distL="114300" distR="114300" simplePos="0" relativeHeight="251708416" behindDoc="0" locked="0" layoutInCell="1" allowOverlap="1">
                <wp:simplePos x="0" y="0"/>
                <wp:positionH relativeFrom="column">
                  <wp:posOffset>-594995</wp:posOffset>
                </wp:positionH>
                <wp:positionV relativeFrom="paragraph">
                  <wp:posOffset>-237490</wp:posOffset>
                </wp:positionV>
                <wp:extent cx="1377950" cy="1057275"/>
                <wp:effectExtent l="0" t="0" r="0" b="0"/>
                <wp:wrapNone/>
                <wp:docPr id="82" name="Rectangle 82"/>
                <wp:cNvGraphicFramePr/>
                <a:graphic xmlns:a="http://schemas.openxmlformats.org/drawingml/2006/main">
                  <a:graphicData uri="http://schemas.microsoft.com/office/word/2010/wordprocessingShape">
                    <wps:wsp>
                      <wps:cNvSpPr/>
                      <wps:spPr>
                        <a:xfrm>
                          <a:off x="0" y="0"/>
                          <a:ext cx="1377950" cy="1057275"/>
                        </a:xfrm>
                        <a:prstGeom prst="wedgeRectCallout">
                          <a:avLst>
                            <a:gd name="adj1" fmla="val -10591"/>
                            <a:gd name="adj2" fmla="val 47722"/>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F2C0F" w:rsidRDefault="007F2C0F" w:rsidP="00505989">
                            <w:pPr>
                              <w:jc w:val="center"/>
                              <w:rPr>
                                <w:u w:val="single"/>
                              </w:rPr>
                            </w:pPr>
                            <w:r>
                              <w:rPr>
                                <w:rFonts w:asciiTheme="minorHAnsi" w:eastAsiaTheme="minorHAnsi" w:hAnsiTheme="minorHAnsi" w:cstheme="minorBidi"/>
                                <w:noProof/>
                                <w:sz w:val="20"/>
                              </w:rPr>
                              <w:drawing>
                                <wp:inline distT="0" distB="0" distL="0" distR="0" wp14:anchorId="3453D3A1" wp14:editId="0EEAA141">
                                  <wp:extent cx="1247775" cy="933450"/>
                                  <wp:effectExtent l="0" t="0" r="9525"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1247775" cy="933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82" o:spid="_x0000_s1039" type="#_x0000_t61" style="position:absolute;margin-left:-46.85pt;margin-top:-18.7pt;width:108.5pt;height:83.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" adj="8512,21108" filled="f" stroked="f" strokeweight="2pt">
                <v:textbox>
                  <w:txbxContent>
                    <w:p w:rsidR="007F2C0F" w:rsidRDefault="007F2C0F" w:rsidP="00505989">
                      <w:pPr>
                        <w:jc w:val="center"/>
                        <w:rPr>
                          <w:u w:val="single"/>
                        </w:rPr>
                      </w:pPr>
                      <w:r>
                        <w:rPr>
                          <w:rFonts w:asciiTheme="minorHAnsi" w:eastAsiaTheme="minorHAnsi" w:hAnsiTheme="minorHAnsi" w:cstheme="minorBidi"/>
                          <w:noProof/>
                          <w:sz w:val="20"/>
                        </w:rPr>
                        <w:drawing>
                          <wp:inline distT="0" distB="0" distL="0" distR="0" wp14:anchorId="3453D3A1" wp14:editId="0EEAA141">
                            <wp:extent cx="1247775" cy="933450"/>
                            <wp:effectExtent l="0" t="0" r="9525"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1247775" cy="9334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column">
                  <wp:posOffset>5139055</wp:posOffset>
                </wp:positionH>
                <wp:positionV relativeFrom="paragraph">
                  <wp:posOffset>-335915</wp:posOffset>
                </wp:positionV>
                <wp:extent cx="1219200" cy="1174750"/>
                <wp:effectExtent l="0" t="0" r="0" b="0"/>
                <wp:wrapNone/>
                <wp:docPr id="80" name="Rectangle 80"/>
                <wp:cNvGraphicFramePr/>
                <a:graphic xmlns:a="http://schemas.openxmlformats.org/drawingml/2006/main">
                  <a:graphicData uri="http://schemas.microsoft.com/office/word/2010/wordprocessingShape">
                    <wps:wsp>
                      <wps:cNvSpPr/>
                      <wps:spPr>
                        <a:xfrm>
                          <a:off x="0" y="0"/>
                          <a:ext cx="1219200" cy="1174750"/>
                        </a:xfrm>
                        <a:prstGeom prst="wedgeRectCallout">
                          <a:avLst>
                            <a:gd name="adj1" fmla="val -10591"/>
                            <a:gd name="adj2" fmla="val 47722"/>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F2C0F" w:rsidRDefault="007F2C0F" w:rsidP="00505989">
                            <w:pPr>
                              <w:jc w:val="center"/>
                            </w:pPr>
                            <w:r>
                              <w:rPr>
                                <w:rFonts w:asciiTheme="minorHAnsi" w:eastAsiaTheme="minorHAnsi" w:hAnsiTheme="minorHAnsi" w:cstheme="minorBidi"/>
                                <w:noProof/>
                                <w:sz w:val="20"/>
                              </w:rPr>
                              <w:drawing>
                                <wp:inline distT="0" distB="0" distL="0" distR="0" wp14:anchorId="588DD1EF" wp14:editId="53BBB20A">
                                  <wp:extent cx="990600" cy="1190625"/>
                                  <wp:effectExtent l="0" t="0" r="0" b="9525"/>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990600" cy="1190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80" o:spid="_x0000_s1040" type="#_x0000_t61" style="position:absolute;margin-left:404.65pt;margin-top:-26.45pt;width:96pt;height:9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" adj="8512,21108" filled="f" stroked="f" strokeweight="2pt">
                <v:textbox>
                  <w:txbxContent>
                    <w:p w:rsidR="007F2C0F" w:rsidRDefault="007F2C0F" w:rsidP="00505989">
                      <w:pPr>
                        <w:jc w:val="center"/>
                      </w:pPr>
                      <w:r>
                        <w:rPr>
                          <w:rFonts w:asciiTheme="minorHAnsi" w:eastAsiaTheme="minorHAnsi" w:hAnsiTheme="minorHAnsi" w:cstheme="minorBidi"/>
                          <w:noProof/>
                          <w:sz w:val="20"/>
                        </w:rPr>
                        <w:drawing>
                          <wp:inline distT="0" distB="0" distL="0" distR="0" wp14:anchorId="588DD1EF" wp14:editId="53BBB20A">
                            <wp:extent cx="990600" cy="1190625"/>
                            <wp:effectExtent l="0" t="0" r="0" b="9525"/>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990600" cy="11906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column">
                  <wp:posOffset>4034155</wp:posOffset>
                </wp:positionH>
                <wp:positionV relativeFrom="paragraph">
                  <wp:posOffset>149860</wp:posOffset>
                </wp:positionV>
                <wp:extent cx="933450" cy="1254125"/>
                <wp:effectExtent l="0" t="0" r="0" b="0"/>
                <wp:wrapNone/>
                <wp:docPr id="78" name="Rectangle 78"/>
                <wp:cNvGraphicFramePr/>
                <a:graphic xmlns:a="http://schemas.openxmlformats.org/drawingml/2006/main">
                  <a:graphicData uri="http://schemas.microsoft.com/office/word/2010/wordprocessingShape">
                    <wps:wsp>
                      <wps:cNvSpPr/>
                      <wps:spPr>
                        <a:xfrm>
                          <a:off x="0" y="0"/>
                          <a:ext cx="933450" cy="1254125"/>
                        </a:xfrm>
                        <a:prstGeom prst="wedgeRectCallout">
                          <a:avLst>
                            <a:gd name="adj1" fmla="val -10591"/>
                            <a:gd name="adj2" fmla="val 47722"/>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F2C0F" w:rsidRDefault="007F2C0F" w:rsidP="00505989">
                            <w:pPr>
                              <w:jc w:val="center"/>
                            </w:pPr>
                            <w:r>
                              <w:rPr>
                                <w:rFonts w:asciiTheme="minorHAnsi" w:eastAsiaTheme="minorHAnsi" w:hAnsiTheme="minorHAnsi" w:cstheme="minorBidi"/>
                                <w:noProof/>
                                <w:sz w:val="20"/>
                              </w:rPr>
                              <w:drawing>
                                <wp:inline distT="0" distB="0" distL="0" distR="0" wp14:anchorId="2DBEBCDE" wp14:editId="0960494C">
                                  <wp:extent cx="800100" cy="1057275"/>
                                  <wp:effectExtent l="0" t="0" r="0" b="9525"/>
                                  <wp:docPr id="77" name="Image 77" descr="http://www.musicologie.org/sites/c/clavecin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usicologie.org/sites/c/clavecin_1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00100" cy="10572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78" o:spid="_x0000_s1041" type="#_x0000_t61" style="position:absolute;margin-left:317.65pt;margin-top:11.8pt;width:73.5pt;height:98.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" adj="8512,21108" filled="f" stroked="f" strokeweight="2pt">
                <v:textbox>
                  <w:txbxContent>
                    <w:p w:rsidR="007F2C0F" w:rsidRDefault="007F2C0F" w:rsidP="00505989">
                      <w:pPr>
                        <w:jc w:val="center"/>
                      </w:pPr>
                      <w:r>
                        <w:rPr>
                          <w:rFonts w:asciiTheme="minorHAnsi" w:eastAsiaTheme="minorHAnsi" w:hAnsiTheme="minorHAnsi" w:cstheme="minorBidi"/>
                          <w:noProof/>
                          <w:sz w:val="20"/>
                        </w:rPr>
                        <w:drawing>
                          <wp:inline distT="0" distB="0" distL="0" distR="0" wp14:anchorId="2DBEBCDE" wp14:editId="0960494C">
                            <wp:extent cx="800100" cy="1057275"/>
                            <wp:effectExtent l="0" t="0" r="0" b="9525"/>
                            <wp:docPr id="77" name="Image 77" descr="http://www.musicologie.org/sites/c/clavecin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usicologie.org/sites/c/clavecin_1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00100" cy="105727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1095375</wp:posOffset>
                </wp:positionH>
                <wp:positionV relativeFrom="paragraph">
                  <wp:posOffset>51435</wp:posOffset>
                </wp:positionV>
                <wp:extent cx="957580" cy="1273175"/>
                <wp:effectExtent l="0" t="0" r="0" b="0"/>
                <wp:wrapNone/>
                <wp:docPr id="74" name="Rectangle 74"/>
                <wp:cNvGraphicFramePr/>
                <a:graphic xmlns:a="http://schemas.openxmlformats.org/drawingml/2006/main">
                  <a:graphicData uri="http://schemas.microsoft.com/office/word/2010/wordprocessingShape">
                    <wps:wsp>
                      <wps:cNvSpPr/>
                      <wps:spPr>
                        <a:xfrm>
                          <a:off x="0" y="0"/>
                          <a:ext cx="957580" cy="1273175"/>
                        </a:xfrm>
                        <a:prstGeom prst="wedgeRectCallout">
                          <a:avLst>
                            <a:gd name="adj1" fmla="val -10591"/>
                            <a:gd name="adj2" fmla="val 47722"/>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F2C0F" w:rsidRDefault="007F2C0F" w:rsidP="00505989">
                            <w:pPr>
                              <w:jc w:val="center"/>
                            </w:pPr>
                            <w:r>
                              <w:rPr>
                                <w:rFonts w:asciiTheme="minorHAnsi" w:eastAsiaTheme="minorHAnsi" w:hAnsiTheme="minorHAnsi" w:cstheme="minorBidi"/>
                                <w:noProof/>
                                <w:sz w:val="20"/>
                              </w:rPr>
                              <w:drawing>
                                <wp:inline distT="0" distB="0" distL="0" distR="0" wp14:anchorId="71903474" wp14:editId="44392E37">
                                  <wp:extent cx="809625" cy="1038225"/>
                                  <wp:effectExtent l="0" t="0" r="9525" b="952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09625" cy="1038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74" o:spid="_x0000_s1042" type="#_x0000_t61" style="position:absolute;margin-left:86.25pt;margin-top:4.05pt;width:75.4pt;height:100.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" adj="8512,21108" filled="f" stroked="f" strokeweight="2pt">
                <v:textbox>
                  <w:txbxContent>
                    <w:p w:rsidR="007F2C0F" w:rsidRDefault="007F2C0F" w:rsidP="00505989">
                      <w:pPr>
                        <w:jc w:val="center"/>
                      </w:pPr>
                      <w:r>
                        <w:rPr>
                          <w:rFonts w:asciiTheme="minorHAnsi" w:eastAsiaTheme="minorHAnsi" w:hAnsiTheme="minorHAnsi" w:cstheme="minorBidi"/>
                          <w:noProof/>
                          <w:sz w:val="20"/>
                        </w:rPr>
                        <w:drawing>
                          <wp:inline distT="0" distB="0" distL="0" distR="0" wp14:anchorId="71903474" wp14:editId="44392E37">
                            <wp:extent cx="809625" cy="1038225"/>
                            <wp:effectExtent l="0" t="0" r="9525" b="952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09625" cy="1038225"/>
                                    </a:xfrm>
                                    <a:prstGeom prst="rect">
                                      <a:avLst/>
                                    </a:prstGeom>
                                    <a:noFill/>
                                    <a:ln>
                                      <a:noFill/>
                                    </a:ln>
                                  </pic:spPr>
                                </pic:pic>
                              </a:graphicData>
                            </a:graphic>
                          </wp:inline>
                        </w:drawing>
                      </w:r>
                    </w:p>
                  </w:txbxContent>
                </v:textbox>
              </v:shape>
            </w:pict>
          </mc:Fallback>
        </mc:AlternateContent>
      </w:r>
    </w:p>
    <w:p w:rsidR="00505989" w:rsidRPr="0065279E" w:rsidRDefault="00505989" w:rsidP="00505989">
      <w:pPr>
        <w:pStyle w:val="Corpsdetexte"/>
        <w:ind w:left="3540"/>
        <w:rPr>
          <w:rFonts w:ascii="ChopinScript" w:hAnsi="ChopinScript"/>
          <w:color w:val="auto"/>
          <w:sz w:val="56"/>
          <w:szCs w:val="56"/>
        </w:rPr>
      </w:pPr>
      <w:r w:rsidRPr="0065279E">
        <w:rPr>
          <w:rFonts w:ascii="ChopinScript" w:hAnsi="ChopinScript" w:cs="MV Boli"/>
          <w:i/>
          <w:color w:val="auto"/>
          <w:sz w:val="56"/>
          <w:szCs w:val="56"/>
        </w:rPr>
        <w:t>Le Baroque</w:t>
      </w:r>
    </w:p>
    <w:p w:rsidR="00505989" w:rsidRDefault="00505989" w:rsidP="00505989">
      <w:pPr>
        <w:pStyle w:val="NormalWeb"/>
        <w:rPr>
          <w:sz w:val="21"/>
          <w:szCs w:val="21"/>
        </w:rPr>
      </w:pPr>
      <w:r>
        <w:rPr>
          <w:noProof/>
        </w:rPr>
        <mc:AlternateContent>
          <mc:Choice Requires="wps">
            <w:drawing>
              <wp:anchor distT="0" distB="0" distL="114300" distR="114300" simplePos="0" relativeHeight="251712512" behindDoc="0" locked="0" layoutInCell="1" allowOverlap="1">
                <wp:simplePos x="0" y="0"/>
                <wp:positionH relativeFrom="column">
                  <wp:posOffset>5567680</wp:posOffset>
                </wp:positionH>
                <wp:positionV relativeFrom="paragraph">
                  <wp:posOffset>1094105</wp:posOffset>
                </wp:positionV>
                <wp:extent cx="942975" cy="885825"/>
                <wp:effectExtent l="0" t="19050" r="47625" b="47625"/>
                <wp:wrapNone/>
                <wp:docPr id="67" name="Flèche droite 67"/>
                <wp:cNvGraphicFramePr/>
                <a:graphic xmlns:a="http://schemas.openxmlformats.org/drawingml/2006/main">
                  <a:graphicData uri="http://schemas.microsoft.com/office/word/2010/wordprocessingShape">
                    <wps:wsp>
                      <wps:cNvSpPr/>
                      <wps:spPr>
                        <a:xfrm>
                          <a:off x="0" y="0"/>
                          <a:ext cx="942975" cy="885825"/>
                        </a:xfrm>
                        <a:prstGeom prst="rightArrow">
                          <a:avLst>
                            <a:gd name="adj1" fmla="val 35452"/>
                            <a:gd name="adj2" fmla="val 67240"/>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67" o:spid="_x0000_s1026" type="#_x0000_t13" style="position:absolute;margin-left:438.4pt;margin-top:86.15pt;width:74.25pt;height:6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" adj="7956,6971" fillcolor="white [3212]" strokecolor="black [3213]" strokeweight="1.5pt"/>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4138930</wp:posOffset>
                </wp:positionH>
                <wp:positionV relativeFrom="paragraph">
                  <wp:posOffset>668020</wp:posOffset>
                </wp:positionV>
                <wp:extent cx="857250" cy="276225"/>
                <wp:effectExtent l="0" t="0" r="19050" b="28575"/>
                <wp:wrapNone/>
                <wp:docPr id="66" name="Rectangle 66"/>
                <wp:cNvGraphicFramePr/>
                <a:graphic xmlns:a="http://schemas.openxmlformats.org/drawingml/2006/main">
                  <a:graphicData uri="http://schemas.microsoft.com/office/word/2010/wordprocessingShape">
                    <wps:wsp>
                      <wps:cNvSpPr/>
                      <wps:spPr>
                        <a:xfrm>
                          <a:off x="0" y="0"/>
                          <a:ext cx="857250" cy="276225"/>
                        </a:xfrm>
                        <a:prstGeom prst="wedgeRectCallout">
                          <a:avLst>
                            <a:gd name="adj1" fmla="val -7500"/>
                            <a:gd name="adj2" fmla="val 31465"/>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7F2C0F" w:rsidRDefault="007F2C0F" w:rsidP="00505989">
                            <w:pPr>
                              <w:jc w:val="center"/>
                              <w:rPr>
                                <w:rFonts w:asciiTheme="majorHAnsi" w:hAnsiTheme="majorHAnsi"/>
                                <w:b/>
                                <w:sz w:val="20"/>
                                <w:szCs w:val="20"/>
                              </w:rPr>
                            </w:pPr>
                            <w:r>
                              <w:rPr>
                                <w:rFonts w:asciiTheme="majorHAnsi" w:hAnsiTheme="majorHAnsi"/>
                                <w:b/>
                                <w:sz w:val="20"/>
                                <w:szCs w:val="20"/>
                              </w:rPr>
                              <w:t>Le clavecin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ectangle 66" o:spid="_x0000_s1043" type="#_x0000_t61" style="position:absolute;margin-left:325.9pt;margin-top:52.6pt;width:67.5pt;height:21.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" adj="9180,17596" fillcolor="white [3201]" strokecolor="white [3212]" strokeweight="2pt">
                <v:textbox>
                  <w:txbxContent>
                    <w:p w:rsidR="007F2C0F" w:rsidRDefault="007F2C0F" w:rsidP="00505989">
                      <w:pPr>
                        <w:jc w:val="center"/>
                        <w:rPr>
                          <w:rFonts w:asciiTheme="majorHAnsi" w:hAnsiTheme="majorHAnsi"/>
                          <w:b/>
                          <w:sz w:val="20"/>
                          <w:szCs w:val="20"/>
                        </w:rPr>
                      </w:pPr>
                      <w:r>
                        <w:rPr>
                          <w:rFonts w:asciiTheme="majorHAnsi" w:hAnsiTheme="majorHAnsi"/>
                          <w:b/>
                          <w:sz w:val="20"/>
                          <w:szCs w:val="20"/>
                        </w:rPr>
                        <w:t>Le clavecin</w:t>
                      </w:r>
                    </w:p>
                  </w:txbxContent>
                </v:textbox>
              </v:shape>
            </w:pict>
          </mc:Fallback>
        </mc:AlternateContent>
      </w:r>
      <w:r>
        <w:rPr>
          <w:noProof/>
        </w:rPr>
        <mc:AlternateContent>
          <mc:Choice Requires="wps">
            <w:drawing>
              <wp:anchor distT="0" distB="0" distL="114300" distR="114300" simplePos="0" relativeHeight="251716608" behindDoc="0" locked="0" layoutInCell="1" allowOverlap="1">
                <wp:simplePos x="0" y="0"/>
                <wp:positionH relativeFrom="column">
                  <wp:posOffset>-474345</wp:posOffset>
                </wp:positionH>
                <wp:positionV relativeFrom="paragraph">
                  <wp:posOffset>113665</wp:posOffset>
                </wp:positionV>
                <wp:extent cx="1257300" cy="238125"/>
                <wp:effectExtent l="0" t="0" r="19050" b="66675"/>
                <wp:wrapNone/>
                <wp:docPr id="65" name="Rectangle 65"/>
                <wp:cNvGraphicFramePr/>
                <a:graphic xmlns:a="http://schemas.openxmlformats.org/drawingml/2006/main">
                  <a:graphicData uri="http://schemas.microsoft.com/office/word/2010/wordprocessingShape">
                    <wps:wsp>
                      <wps:cNvSpPr/>
                      <wps:spPr>
                        <a:xfrm>
                          <a:off x="0" y="0"/>
                          <a:ext cx="1257300" cy="238125"/>
                        </a:xfrm>
                        <a:prstGeom prst="wedgeRectCallou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7F2C0F" w:rsidRDefault="007F2C0F" w:rsidP="00505989">
                            <w:pPr>
                              <w:jc w:val="center"/>
                              <w:rPr>
                                <w:b/>
                                <w:sz w:val="20"/>
                                <w:szCs w:val="20"/>
                              </w:rPr>
                            </w:pPr>
                            <w:r>
                              <w:rPr>
                                <w:b/>
                                <w:sz w:val="20"/>
                                <w:szCs w:val="20"/>
                              </w:rPr>
                              <w:t>Versailles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ectangle 65" o:spid="_x0000_s1044" type="#_x0000_t61" style="position:absolute;margin-left:-37.35pt;margin-top:8.95pt;width:99pt;height:18.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" adj="6300,24300" fillcolor="white [3201]" strokecolor="white [3212]" strokeweight="2pt">
                <v:textbox>
                  <w:txbxContent>
                    <w:p w:rsidR="007F2C0F" w:rsidRDefault="007F2C0F" w:rsidP="00505989">
                      <w:pPr>
                        <w:jc w:val="center"/>
                        <w:rPr>
                          <w:b/>
                          <w:sz w:val="20"/>
                          <w:szCs w:val="20"/>
                        </w:rPr>
                      </w:pPr>
                      <w:r>
                        <w:rPr>
                          <w:b/>
                          <w:sz w:val="20"/>
                          <w:szCs w:val="20"/>
                        </w:rPr>
                        <w:t>Versailles</w:t>
                      </w:r>
                    </w:p>
                  </w:txbxContent>
                </v:textbox>
              </v:shape>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5253355</wp:posOffset>
                </wp:positionH>
                <wp:positionV relativeFrom="paragraph">
                  <wp:posOffset>331470</wp:posOffset>
                </wp:positionV>
                <wp:extent cx="1000125" cy="428625"/>
                <wp:effectExtent l="0" t="0" r="28575" b="85725"/>
                <wp:wrapNone/>
                <wp:docPr id="63" name="Rectangle 63"/>
                <wp:cNvGraphicFramePr/>
                <a:graphic xmlns:a="http://schemas.openxmlformats.org/drawingml/2006/main">
                  <a:graphicData uri="http://schemas.microsoft.com/office/word/2010/wordprocessingShape">
                    <wps:wsp>
                      <wps:cNvSpPr/>
                      <wps:spPr>
                        <a:xfrm>
                          <a:off x="0" y="0"/>
                          <a:ext cx="1000125" cy="428625"/>
                        </a:xfrm>
                        <a:prstGeom prst="wedgeRectCallou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7F2C0F" w:rsidRDefault="007F2C0F" w:rsidP="00505989">
                            <w:pPr>
                              <w:jc w:val="center"/>
                              <w:rPr>
                                <w:rFonts w:asciiTheme="majorHAnsi" w:hAnsiTheme="majorHAnsi"/>
                                <w:b/>
                                <w:sz w:val="20"/>
                                <w:szCs w:val="20"/>
                              </w:rPr>
                            </w:pPr>
                            <w:r>
                              <w:rPr>
                                <w:rFonts w:asciiTheme="majorHAnsi" w:hAnsiTheme="majorHAnsi"/>
                                <w:b/>
                                <w:sz w:val="20"/>
                                <w:szCs w:val="20"/>
                              </w:rPr>
                              <w:t>Louis XIV</w:t>
                            </w:r>
                          </w:p>
                          <w:p w:rsidR="007F2C0F" w:rsidRDefault="007F2C0F" w:rsidP="00505989">
                            <w:pPr>
                              <w:jc w:val="center"/>
                              <w:rPr>
                                <w:sz w:val="18"/>
                                <w:szCs w:val="18"/>
                              </w:rPr>
                            </w:pPr>
                            <w:r>
                              <w:rPr>
                                <w:sz w:val="18"/>
                                <w:szCs w:val="18"/>
                              </w:rPr>
                              <w:t>(1638- 1715)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63" o:spid="_x0000_s1045" type="#_x0000_t61" style="position:absolute;margin-left:413.65pt;margin-top:26.1pt;width:78.75pt;height:33.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" adj="6300,24300" fillcolor="white [3201]" strokecolor="white [3212]" strokeweight="2pt">
                <v:textbox>
                  <w:txbxContent>
                    <w:p w:rsidR="007F2C0F" w:rsidRDefault="007F2C0F" w:rsidP="00505989">
                      <w:pPr>
                        <w:jc w:val="center"/>
                        <w:rPr>
                          <w:rFonts w:asciiTheme="majorHAnsi" w:hAnsiTheme="majorHAnsi"/>
                          <w:b/>
                          <w:sz w:val="20"/>
                          <w:szCs w:val="20"/>
                        </w:rPr>
                      </w:pPr>
                      <w:r>
                        <w:rPr>
                          <w:rFonts w:asciiTheme="majorHAnsi" w:hAnsiTheme="majorHAnsi"/>
                          <w:b/>
                          <w:sz w:val="20"/>
                          <w:szCs w:val="20"/>
                        </w:rPr>
                        <w:t>Louis XIV</w:t>
                      </w:r>
                    </w:p>
                    <w:p w:rsidR="007F2C0F" w:rsidRDefault="007F2C0F" w:rsidP="00505989">
                      <w:pPr>
                        <w:jc w:val="center"/>
                        <w:rPr>
                          <w:sz w:val="18"/>
                          <w:szCs w:val="18"/>
                        </w:rPr>
                      </w:pPr>
                      <w:r>
                        <w:rPr>
                          <w:sz w:val="18"/>
                          <w:szCs w:val="18"/>
                        </w:rPr>
                        <w:t>(1638- 1715)</w:t>
                      </w:r>
                    </w:p>
                  </w:txbxContent>
                </v:textbox>
              </v:shape>
            </w:pict>
          </mc:Fallback>
        </mc:AlternateContent>
      </w:r>
      <w:r>
        <w:rPr>
          <w:noProof/>
        </w:rPr>
        <mc:AlternateContent>
          <mc:Choice Requires="wps">
            <w:drawing>
              <wp:anchor distT="0" distB="0" distL="114300" distR="114300" simplePos="0" relativeHeight="251713536" behindDoc="0" locked="0" layoutInCell="1" allowOverlap="1">
                <wp:simplePos x="0" y="0"/>
                <wp:positionH relativeFrom="column">
                  <wp:posOffset>938530</wp:posOffset>
                </wp:positionH>
                <wp:positionV relativeFrom="paragraph">
                  <wp:posOffset>699135</wp:posOffset>
                </wp:positionV>
                <wp:extent cx="1457325" cy="409575"/>
                <wp:effectExtent l="0" t="0" r="28575" b="28575"/>
                <wp:wrapNone/>
                <wp:docPr id="62" name="Rectangle 62"/>
                <wp:cNvGraphicFramePr/>
                <a:graphic xmlns:a="http://schemas.openxmlformats.org/drawingml/2006/main">
                  <a:graphicData uri="http://schemas.microsoft.com/office/word/2010/wordprocessingShape">
                    <wps:wsp>
                      <wps:cNvSpPr/>
                      <wps:spPr>
                        <a:xfrm>
                          <a:off x="0" y="0"/>
                          <a:ext cx="1457325" cy="409575"/>
                        </a:xfrm>
                        <a:prstGeom prst="wedgeRectCallout">
                          <a:avLst>
                            <a:gd name="adj1" fmla="val 23261"/>
                            <a:gd name="adj2" fmla="val 25559"/>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7F2C0F" w:rsidRDefault="007F2C0F" w:rsidP="00505989">
                            <w:pPr>
                              <w:jc w:val="center"/>
                              <w:rPr>
                                <w:sz w:val="18"/>
                                <w:szCs w:val="18"/>
                              </w:rPr>
                            </w:pPr>
                            <w:r>
                              <w:rPr>
                                <w:rFonts w:asciiTheme="majorHAnsi" w:hAnsiTheme="majorHAnsi"/>
                                <w:b/>
                                <w:sz w:val="18"/>
                                <w:szCs w:val="18"/>
                              </w:rPr>
                              <w:t xml:space="preserve">Jean </w:t>
                            </w:r>
                            <w:proofErr w:type="spellStart"/>
                            <w:r>
                              <w:rPr>
                                <w:rFonts w:asciiTheme="majorHAnsi" w:hAnsiTheme="majorHAnsi"/>
                                <w:b/>
                                <w:sz w:val="18"/>
                                <w:szCs w:val="18"/>
                              </w:rPr>
                              <w:t>Sebastien</w:t>
                            </w:r>
                            <w:proofErr w:type="spellEnd"/>
                            <w:r>
                              <w:rPr>
                                <w:rFonts w:asciiTheme="majorHAnsi" w:hAnsiTheme="majorHAnsi"/>
                                <w:b/>
                                <w:sz w:val="18"/>
                                <w:szCs w:val="18"/>
                              </w:rPr>
                              <w:t xml:space="preserve"> Bach</w:t>
                            </w:r>
                            <w:r>
                              <w:rPr>
                                <w:sz w:val="18"/>
                                <w:szCs w:val="18"/>
                              </w:rPr>
                              <w:t xml:space="preserve"> (1685-1750)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62" o:spid="_x0000_s1046" type="#_x0000_t61" style="position:absolute;margin-left:73.9pt;margin-top:55.05pt;width:114.75pt;height:3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" adj="15824,16321" fillcolor="white [3201]" strokecolor="white [3212]" strokeweight="2pt">
                <v:textbox>
                  <w:txbxContent>
                    <w:p w:rsidR="007F2C0F" w:rsidRDefault="007F2C0F" w:rsidP="00505989">
                      <w:pPr>
                        <w:jc w:val="center"/>
                        <w:rPr>
                          <w:sz w:val="18"/>
                          <w:szCs w:val="18"/>
                        </w:rPr>
                      </w:pPr>
                      <w:r>
                        <w:rPr>
                          <w:rFonts w:asciiTheme="majorHAnsi" w:hAnsiTheme="majorHAnsi"/>
                          <w:b/>
                          <w:sz w:val="18"/>
                          <w:szCs w:val="18"/>
                        </w:rPr>
                        <w:t xml:space="preserve">Jean </w:t>
                      </w:r>
                      <w:proofErr w:type="spellStart"/>
                      <w:r>
                        <w:rPr>
                          <w:rFonts w:asciiTheme="majorHAnsi" w:hAnsiTheme="majorHAnsi"/>
                          <w:b/>
                          <w:sz w:val="18"/>
                          <w:szCs w:val="18"/>
                        </w:rPr>
                        <w:t>Sebastien</w:t>
                      </w:r>
                      <w:proofErr w:type="spellEnd"/>
                      <w:r>
                        <w:rPr>
                          <w:rFonts w:asciiTheme="majorHAnsi" w:hAnsiTheme="majorHAnsi"/>
                          <w:b/>
                          <w:sz w:val="18"/>
                          <w:szCs w:val="18"/>
                        </w:rPr>
                        <w:t xml:space="preserve"> Bach</w:t>
                      </w:r>
                      <w:r>
                        <w:rPr>
                          <w:sz w:val="18"/>
                          <w:szCs w:val="18"/>
                        </w:rPr>
                        <w:t xml:space="preserve"> (1685-1750)</w:t>
                      </w:r>
                    </w:p>
                  </w:txbxContent>
                </v:textbox>
              </v:shape>
            </w:pict>
          </mc:Fallback>
        </mc:AlternateContent>
      </w:r>
    </w:p>
    <w:p w:rsidR="00505989" w:rsidRDefault="00505989" w:rsidP="00505989">
      <w:pPr>
        <w:pStyle w:val="NormalWeb"/>
        <w:rPr>
          <w:sz w:val="21"/>
          <w:szCs w:val="21"/>
        </w:rPr>
      </w:pPr>
    </w:p>
    <w:p w:rsidR="00505989" w:rsidRDefault="00505989" w:rsidP="00505989">
      <w:pPr>
        <w:pStyle w:val="NormalWeb"/>
        <w:rPr>
          <w:sz w:val="21"/>
          <w:szCs w:val="21"/>
        </w:rPr>
      </w:pPr>
    </w:p>
    <w:tbl>
      <w:tblPr>
        <w:tblStyle w:val="Grilledutableau"/>
        <w:tblW w:w="0" w:type="auto"/>
        <w:tblInd w:w="-892" w:type="dxa"/>
        <w:tblBorders>
          <w:top w:val="thinThickSmallGap" w:sz="24" w:space="0" w:color="auto"/>
          <w:left w:val="thinThickSmallGap" w:sz="24" w:space="0" w:color="auto"/>
          <w:bottom w:val="thickThinSmallGap" w:sz="24" w:space="0" w:color="auto"/>
          <w:right w:val="thickThinSmallGap" w:sz="24" w:space="0" w:color="auto"/>
        </w:tblBorders>
        <w:tblLook w:val="04A0" w:firstRow="1" w:lastRow="0" w:firstColumn="1" w:lastColumn="0" w:noHBand="0" w:noVBand="1"/>
      </w:tblPr>
      <w:tblGrid>
        <w:gridCol w:w="1729"/>
        <w:gridCol w:w="1384"/>
        <w:gridCol w:w="1473"/>
        <w:gridCol w:w="1714"/>
        <w:gridCol w:w="1413"/>
        <w:gridCol w:w="2001"/>
      </w:tblGrid>
      <w:tr w:rsidR="00505989" w:rsidTr="00505989">
        <w:tc>
          <w:tcPr>
            <w:tcW w:w="1729" w:type="dxa"/>
            <w:tcBorders>
              <w:top w:val="thinThickSmallGap" w:sz="12" w:space="0" w:color="auto"/>
              <w:left w:val="thinThickSmallGap" w:sz="12" w:space="0" w:color="auto"/>
              <w:bottom w:val="single" w:sz="4" w:space="0" w:color="auto"/>
              <w:right w:val="single" w:sz="4" w:space="0" w:color="auto"/>
            </w:tcBorders>
            <w:hideMark/>
          </w:tcPr>
          <w:p w:rsidR="00505989" w:rsidRDefault="00505989">
            <w:pPr>
              <w:pStyle w:val="NormalWeb"/>
              <w:jc w:val="center"/>
              <w:rPr>
                <w:rFonts w:ascii="MV Boli" w:hAnsi="MV Boli" w:cs="MV Boli"/>
                <w:sz w:val="18"/>
                <w:szCs w:val="18"/>
              </w:rPr>
            </w:pPr>
            <w:r>
              <w:rPr>
                <w:rFonts w:ascii="MV Boli" w:hAnsi="MV Boli" w:cs="MV Boli"/>
                <w:sz w:val="18"/>
                <w:szCs w:val="18"/>
              </w:rPr>
              <w:t>16</w:t>
            </w:r>
            <w:r>
              <w:rPr>
                <w:rFonts w:ascii="MV Boli" w:hAnsi="MV Boli" w:cs="MV Boli"/>
                <w:sz w:val="18"/>
                <w:szCs w:val="18"/>
                <w:vertAlign w:val="superscript"/>
              </w:rPr>
              <w:t>ème</w:t>
            </w:r>
            <w:r>
              <w:rPr>
                <w:rFonts w:ascii="MV Boli" w:hAnsi="MV Boli" w:cs="MV Boli"/>
                <w:sz w:val="18"/>
                <w:szCs w:val="18"/>
              </w:rPr>
              <w:t xml:space="preserve"> siècle</w:t>
            </w:r>
          </w:p>
        </w:tc>
        <w:tc>
          <w:tcPr>
            <w:tcW w:w="2857" w:type="dxa"/>
            <w:gridSpan w:val="2"/>
            <w:tcBorders>
              <w:top w:val="thinThickSmallGap" w:sz="12" w:space="0" w:color="auto"/>
              <w:left w:val="single" w:sz="4" w:space="0" w:color="auto"/>
              <w:bottom w:val="single" w:sz="4" w:space="0" w:color="auto"/>
              <w:right w:val="single" w:sz="4" w:space="0" w:color="auto"/>
            </w:tcBorders>
            <w:hideMark/>
          </w:tcPr>
          <w:p w:rsidR="00505989" w:rsidRDefault="00505989">
            <w:pPr>
              <w:pStyle w:val="NormalWeb"/>
              <w:jc w:val="center"/>
              <w:rPr>
                <w:rFonts w:ascii="MV Boli" w:hAnsi="MV Boli" w:cs="MV Boli"/>
                <w:sz w:val="18"/>
                <w:szCs w:val="18"/>
              </w:rPr>
            </w:pPr>
            <w:r>
              <w:rPr>
                <w:rFonts w:ascii="MV Boli" w:hAnsi="MV Boli" w:cs="MV Boli"/>
                <w:sz w:val="18"/>
                <w:szCs w:val="18"/>
              </w:rPr>
              <w:t>17</w:t>
            </w:r>
            <w:r>
              <w:rPr>
                <w:rFonts w:ascii="MV Boli" w:hAnsi="MV Boli" w:cs="MV Boli"/>
                <w:sz w:val="18"/>
                <w:szCs w:val="18"/>
                <w:vertAlign w:val="superscript"/>
              </w:rPr>
              <w:t>ème</w:t>
            </w:r>
            <w:r>
              <w:rPr>
                <w:rFonts w:ascii="MV Boli" w:hAnsi="MV Boli" w:cs="MV Boli"/>
                <w:sz w:val="18"/>
                <w:szCs w:val="18"/>
              </w:rPr>
              <w:t xml:space="preserve"> &amp; 18</w:t>
            </w:r>
            <w:r>
              <w:rPr>
                <w:rFonts w:ascii="MV Boli" w:hAnsi="MV Boli" w:cs="MV Boli"/>
                <w:sz w:val="18"/>
                <w:szCs w:val="18"/>
                <w:vertAlign w:val="superscript"/>
              </w:rPr>
              <w:t>ème</w:t>
            </w:r>
            <w:r>
              <w:rPr>
                <w:rFonts w:ascii="MV Boli" w:hAnsi="MV Boli" w:cs="MV Boli"/>
                <w:sz w:val="18"/>
                <w:szCs w:val="18"/>
              </w:rPr>
              <w:t xml:space="preserve">  siècle</w:t>
            </w:r>
          </w:p>
        </w:tc>
        <w:tc>
          <w:tcPr>
            <w:tcW w:w="1714" w:type="dxa"/>
            <w:tcBorders>
              <w:top w:val="thinThickSmallGap" w:sz="12" w:space="0" w:color="auto"/>
              <w:left w:val="single" w:sz="4" w:space="0" w:color="auto"/>
              <w:bottom w:val="single" w:sz="4" w:space="0" w:color="auto"/>
              <w:right w:val="single" w:sz="4" w:space="0" w:color="auto"/>
            </w:tcBorders>
            <w:hideMark/>
          </w:tcPr>
          <w:p w:rsidR="00505989" w:rsidRDefault="00505989">
            <w:pPr>
              <w:pStyle w:val="NormalWeb"/>
              <w:jc w:val="center"/>
              <w:rPr>
                <w:rFonts w:ascii="MV Boli" w:hAnsi="MV Boli" w:cs="MV Boli"/>
                <w:sz w:val="18"/>
                <w:szCs w:val="18"/>
              </w:rPr>
            </w:pPr>
            <w:r>
              <w:rPr>
                <w:rFonts w:ascii="MV Boli" w:hAnsi="MV Boli" w:cs="MV Boli"/>
                <w:sz w:val="18"/>
                <w:szCs w:val="18"/>
              </w:rPr>
              <w:t>19</w:t>
            </w:r>
            <w:r>
              <w:rPr>
                <w:rFonts w:ascii="MV Boli" w:hAnsi="MV Boli" w:cs="MV Boli"/>
                <w:sz w:val="18"/>
                <w:szCs w:val="18"/>
                <w:vertAlign w:val="superscript"/>
              </w:rPr>
              <w:t>ème</w:t>
            </w:r>
            <w:r>
              <w:rPr>
                <w:rFonts w:ascii="MV Boli" w:hAnsi="MV Boli" w:cs="MV Boli"/>
                <w:sz w:val="18"/>
                <w:szCs w:val="18"/>
              </w:rPr>
              <w:t xml:space="preserve"> siècle</w:t>
            </w:r>
          </w:p>
        </w:tc>
        <w:tc>
          <w:tcPr>
            <w:tcW w:w="3414" w:type="dxa"/>
            <w:gridSpan w:val="2"/>
            <w:tcBorders>
              <w:top w:val="thinThickSmallGap" w:sz="12" w:space="0" w:color="auto"/>
              <w:left w:val="single" w:sz="4" w:space="0" w:color="auto"/>
              <w:bottom w:val="single" w:sz="4" w:space="0" w:color="auto"/>
              <w:right w:val="thickThinSmallGap" w:sz="24" w:space="0" w:color="auto"/>
            </w:tcBorders>
            <w:hideMark/>
          </w:tcPr>
          <w:p w:rsidR="00505989" w:rsidRDefault="00505989">
            <w:pPr>
              <w:pStyle w:val="NormalWeb"/>
              <w:jc w:val="center"/>
              <w:rPr>
                <w:rFonts w:ascii="MV Boli" w:hAnsi="MV Boli" w:cs="MV Boli"/>
                <w:sz w:val="18"/>
                <w:szCs w:val="18"/>
              </w:rPr>
            </w:pPr>
            <w:r>
              <w:rPr>
                <w:rFonts w:ascii="MV Boli" w:hAnsi="MV Boli" w:cs="MV Boli"/>
                <w:sz w:val="18"/>
                <w:szCs w:val="18"/>
              </w:rPr>
              <w:t>20</w:t>
            </w:r>
            <w:r>
              <w:rPr>
                <w:rFonts w:ascii="MV Boli" w:hAnsi="MV Boli" w:cs="MV Boli"/>
                <w:sz w:val="18"/>
                <w:szCs w:val="18"/>
                <w:vertAlign w:val="superscript"/>
              </w:rPr>
              <w:t>ème</w:t>
            </w:r>
            <w:r>
              <w:rPr>
                <w:rFonts w:ascii="MV Boli" w:hAnsi="MV Boli" w:cs="MV Boli"/>
                <w:sz w:val="18"/>
                <w:szCs w:val="18"/>
              </w:rPr>
              <w:t xml:space="preserve"> &amp; 21</w:t>
            </w:r>
            <w:r>
              <w:rPr>
                <w:rFonts w:ascii="MV Boli" w:hAnsi="MV Boli" w:cs="MV Boli"/>
                <w:sz w:val="18"/>
                <w:szCs w:val="18"/>
                <w:vertAlign w:val="superscript"/>
              </w:rPr>
              <w:t>ème</w:t>
            </w:r>
            <w:r>
              <w:rPr>
                <w:rFonts w:ascii="MV Boli" w:hAnsi="MV Boli" w:cs="MV Boli"/>
                <w:sz w:val="18"/>
                <w:szCs w:val="18"/>
              </w:rPr>
              <w:t xml:space="preserve"> siècle</w:t>
            </w:r>
          </w:p>
        </w:tc>
      </w:tr>
      <w:tr w:rsidR="00505989" w:rsidTr="00505989">
        <w:tc>
          <w:tcPr>
            <w:tcW w:w="1729" w:type="dxa"/>
            <w:tcBorders>
              <w:top w:val="single" w:sz="4" w:space="0" w:color="auto"/>
              <w:left w:val="thinThickSmallGap" w:sz="12" w:space="0" w:color="auto"/>
              <w:bottom w:val="single" w:sz="4" w:space="0" w:color="auto"/>
              <w:right w:val="single" w:sz="4" w:space="0" w:color="auto"/>
            </w:tcBorders>
            <w:hideMark/>
          </w:tcPr>
          <w:p w:rsidR="00505989" w:rsidRDefault="00505989">
            <w:pPr>
              <w:pStyle w:val="NormalWeb"/>
              <w:jc w:val="center"/>
              <w:rPr>
                <w:rFonts w:ascii="Comic Sans MS" w:hAnsi="Comic Sans MS"/>
                <w:sz w:val="18"/>
                <w:szCs w:val="18"/>
              </w:rPr>
            </w:pPr>
            <w:r>
              <w:rPr>
                <w:rFonts w:ascii="Comic Sans MS" w:hAnsi="Comic Sans MS"/>
                <w:sz w:val="18"/>
                <w:szCs w:val="18"/>
              </w:rPr>
              <w:t>1500-1600</w:t>
            </w:r>
          </w:p>
        </w:tc>
        <w:tc>
          <w:tcPr>
            <w:tcW w:w="1384" w:type="dxa"/>
            <w:tcBorders>
              <w:top w:val="single" w:sz="4" w:space="0" w:color="auto"/>
              <w:left w:val="single" w:sz="4" w:space="0" w:color="auto"/>
              <w:bottom w:val="single" w:sz="4" w:space="0" w:color="auto"/>
              <w:right w:val="single" w:sz="4" w:space="0" w:color="auto"/>
            </w:tcBorders>
            <w:hideMark/>
          </w:tcPr>
          <w:p w:rsidR="00505989" w:rsidRDefault="00505989">
            <w:pPr>
              <w:pStyle w:val="NormalWeb"/>
              <w:jc w:val="center"/>
              <w:rPr>
                <w:rFonts w:ascii="Comic Sans MS" w:hAnsi="Comic Sans MS"/>
                <w:sz w:val="18"/>
                <w:szCs w:val="18"/>
              </w:rPr>
            </w:pPr>
            <w:r>
              <w:rPr>
                <w:rFonts w:ascii="Comic Sans MS" w:hAnsi="Comic Sans MS"/>
                <w:sz w:val="18"/>
                <w:szCs w:val="18"/>
              </w:rPr>
              <w:t>1600-1750</w:t>
            </w:r>
          </w:p>
        </w:tc>
        <w:tc>
          <w:tcPr>
            <w:tcW w:w="1473" w:type="dxa"/>
            <w:tcBorders>
              <w:top w:val="single" w:sz="4" w:space="0" w:color="auto"/>
              <w:left w:val="single" w:sz="4" w:space="0" w:color="auto"/>
              <w:bottom w:val="single" w:sz="4" w:space="0" w:color="auto"/>
              <w:right w:val="single" w:sz="4" w:space="0" w:color="auto"/>
            </w:tcBorders>
            <w:hideMark/>
          </w:tcPr>
          <w:p w:rsidR="00505989" w:rsidRDefault="00505989">
            <w:pPr>
              <w:pStyle w:val="NormalWeb"/>
              <w:jc w:val="center"/>
              <w:rPr>
                <w:rFonts w:ascii="Comic Sans MS" w:hAnsi="Comic Sans MS"/>
                <w:sz w:val="18"/>
                <w:szCs w:val="18"/>
              </w:rPr>
            </w:pPr>
            <w:r>
              <w:rPr>
                <w:rFonts w:ascii="Comic Sans MS" w:hAnsi="Comic Sans MS"/>
                <w:sz w:val="18"/>
                <w:szCs w:val="18"/>
              </w:rPr>
              <w:t>1750-1800</w:t>
            </w:r>
          </w:p>
        </w:tc>
        <w:tc>
          <w:tcPr>
            <w:tcW w:w="1714" w:type="dxa"/>
            <w:tcBorders>
              <w:top w:val="single" w:sz="4" w:space="0" w:color="auto"/>
              <w:left w:val="single" w:sz="4" w:space="0" w:color="auto"/>
              <w:bottom w:val="single" w:sz="4" w:space="0" w:color="auto"/>
              <w:right w:val="single" w:sz="4" w:space="0" w:color="auto"/>
            </w:tcBorders>
            <w:hideMark/>
          </w:tcPr>
          <w:p w:rsidR="00505989" w:rsidRDefault="00505989">
            <w:pPr>
              <w:pStyle w:val="NormalWeb"/>
              <w:jc w:val="center"/>
              <w:rPr>
                <w:rFonts w:ascii="Comic Sans MS" w:hAnsi="Comic Sans MS"/>
                <w:sz w:val="18"/>
                <w:szCs w:val="18"/>
              </w:rPr>
            </w:pPr>
            <w:r>
              <w:rPr>
                <w:rFonts w:ascii="Comic Sans MS" w:hAnsi="Comic Sans MS"/>
                <w:sz w:val="18"/>
                <w:szCs w:val="18"/>
              </w:rPr>
              <w:t>1800-1900</w:t>
            </w:r>
          </w:p>
        </w:tc>
        <w:tc>
          <w:tcPr>
            <w:tcW w:w="1413" w:type="dxa"/>
            <w:tcBorders>
              <w:top w:val="single" w:sz="4" w:space="0" w:color="auto"/>
              <w:left w:val="single" w:sz="4" w:space="0" w:color="auto"/>
              <w:bottom w:val="single" w:sz="4" w:space="0" w:color="auto"/>
              <w:right w:val="single" w:sz="4" w:space="0" w:color="auto"/>
            </w:tcBorders>
            <w:hideMark/>
          </w:tcPr>
          <w:p w:rsidR="00505989" w:rsidRDefault="00505989">
            <w:pPr>
              <w:pStyle w:val="NormalWeb"/>
              <w:jc w:val="center"/>
              <w:rPr>
                <w:rFonts w:ascii="Comic Sans MS" w:hAnsi="Comic Sans MS"/>
                <w:sz w:val="18"/>
                <w:szCs w:val="18"/>
              </w:rPr>
            </w:pPr>
            <w:r>
              <w:rPr>
                <w:rFonts w:ascii="Comic Sans MS" w:hAnsi="Comic Sans MS"/>
                <w:sz w:val="18"/>
                <w:szCs w:val="18"/>
              </w:rPr>
              <w:t>1900-1950</w:t>
            </w:r>
          </w:p>
        </w:tc>
        <w:tc>
          <w:tcPr>
            <w:tcW w:w="2001" w:type="dxa"/>
            <w:tcBorders>
              <w:top w:val="single" w:sz="4" w:space="0" w:color="auto"/>
              <w:left w:val="single" w:sz="4" w:space="0" w:color="auto"/>
              <w:bottom w:val="single" w:sz="4" w:space="0" w:color="auto"/>
              <w:right w:val="thickThinSmallGap" w:sz="24" w:space="0" w:color="auto"/>
            </w:tcBorders>
            <w:hideMark/>
          </w:tcPr>
          <w:p w:rsidR="00505989" w:rsidRDefault="00505989">
            <w:pPr>
              <w:pStyle w:val="NormalWeb"/>
              <w:jc w:val="center"/>
              <w:rPr>
                <w:rFonts w:ascii="Comic Sans MS" w:hAnsi="Comic Sans MS"/>
                <w:sz w:val="18"/>
                <w:szCs w:val="18"/>
              </w:rPr>
            </w:pPr>
            <w:r>
              <w:rPr>
                <w:rFonts w:ascii="Comic Sans MS" w:hAnsi="Comic Sans MS"/>
                <w:sz w:val="18"/>
                <w:szCs w:val="18"/>
              </w:rPr>
              <w:t>1950- 2015</w:t>
            </w:r>
          </w:p>
        </w:tc>
      </w:tr>
      <w:tr w:rsidR="00505989" w:rsidTr="0065279E">
        <w:tc>
          <w:tcPr>
            <w:tcW w:w="1729" w:type="dxa"/>
            <w:tcBorders>
              <w:top w:val="single" w:sz="4" w:space="0" w:color="auto"/>
              <w:left w:val="thinThickSmallGap" w:sz="12" w:space="0" w:color="auto"/>
              <w:bottom w:val="thinThickSmallGap" w:sz="12" w:space="0" w:color="auto"/>
              <w:right w:val="single" w:sz="4" w:space="0" w:color="auto"/>
            </w:tcBorders>
          </w:tcPr>
          <w:p w:rsidR="00505989" w:rsidRDefault="00505989">
            <w:pPr>
              <w:pStyle w:val="NormalWeb"/>
              <w:rPr>
                <w:rFonts w:ascii="Book Antiqua" w:hAnsi="Book Antiqua"/>
                <w:sz w:val="16"/>
                <w:szCs w:val="16"/>
              </w:rPr>
            </w:pPr>
          </w:p>
          <w:p w:rsidR="00505989" w:rsidRDefault="00505989">
            <w:pPr>
              <w:pStyle w:val="NormalWeb"/>
              <w:rPr>
                <w:rFonts w:ascii="Book Antiqua" w:hAnsi="Book Antiqua"/>
                <w:sz w:val="16"/>
                <w:szCs w:val="16"/>
              </w:rPr>
            </w:pPr>
            <w:r>
              <w:rPr>
                <w:rFonts w:ascii="Book Antiqua" w:hAnsi="Book Antiqua"/>
                <w:sz w:val="16"/>
                <w:szCs w:val="16"/>
              </w:rPr>
              <w:t>RENAISSANCE</w:t>
            </w:r>
          </w:p>
        </w:tc>
        <w:tc>
          <w:tcPr>
            <w:tcW w:w="1384" w:type="dxa"/>
            <w:tcBorders>
              <w:top w:val="single" w:sz="4" w:space="0" w:color="auto"/>
              <w:left w:val="single" w:sz="4" w:space="0" w:color="auto"/>
              <w:bottom w:val="thinThickSmallGap" w:sz="12" w:space="0" w:color="auto"/>
              <w:right w:val="single" w:sz="4" w:space="0" w:color="auto"/>
            </w:tcBorders>
            <w:shd w:val="clear" w:color="auto" w:fill="FFFFFF" w:themeFill="background1"/>
          </w:tcPr>
          <w:p w:rsidR="00505989" w:rsidRDefault="00505989">
            <w:pPr>
              <w:pStyle w:val="NormalWeb"/>
              <w:jc w:val="center"/>
              <w:rPr>
                <w:rFonts w:ascii="Book Antiqua" w:hAnsi="Book Antiqua"/>
                <w:sz w:val="16"/>
                <w:szCs w:val="16"/>
              </w:rPr>
            </w:pPr>
          </w:p>
          <w:p w:rsidR="00505989" w:rsidRDefault="00505989">
            <w:pPr>
              <w:pStyle w:val="NormalWeb"/>
              <w:jc w:val="center"/>
              <w:rPr>
                <w:rFonts w:ascii="Book Antiqua" w:hAnsi="Book Antiqua"/>
                <w:b/>
                <w:sz w:val="16"/>
                <w:szCs w:val="16"/>
              </w:rPr>
            </w:pPr>
            <w:r>
              <w:rPr>
                <w:rFonts w:ascii="Book Antiqua" w:hAnsi="Book Antiqua"/>
                <w:b/>
                <w:sz w:val="16"/>
                <w:szCs w:val="16"/>
              </w:rPr>
              <w:t>BAROQUE</w:t>
            </w:r>
          </w:p>
        </w:tc>
        <w:tc>
          <w:tcPr>
            <w:tcW w:w="1473" w:type="dxa"/>
            <w:tcBorders>
              <w:top w:val="single" w:sz="4" w:space="0" w:color="auto"/>
              <w:left w:val="single" w:sz="4" w:space="0" w:color="auto"/>
              <w:bottom w:val="thinThickSmallGap" w:sz="12" w:space="0" w:color="auto"/>
              <w:right w:val="single" w:sz="4" w:space="0" w:color="auto"/>
            </w:tcBorders>
          </w:tcPr>
          <w:p w:rsidR="00505989" w:rsidRDefault="00505989">
            <w:pPr>
              <w:pStyle w:val="NormalWeb"/>
              <w:jc w:val="center"/>
              <w:rPr>
                <w:rFonts w:ascii="Book Antiqua" w:hAnsi="Book Antiqua"/>
                <w:sz w:val="16"/>
                <w:szCs w:val="16"/>
              </w:rPr>
            </w:pPr>
          </w:p>
          <w:p w:rsidR="00505989" w:rsidRDefault="00505989">
            <w:pPr>
              <w:pStyle w:val="NormalWeb"/>
              <w:jc w:val="center"/>
              <w:rPr>
                <w:rFonts w:ascii="Book Antiqua" w:hAnsi="Book Antiqua"/>
                <w:sz w:val="16"/>
                <w:szCs w:val="16"/>
              </w:rPr>
            </w:pPr>
            <w:r>
              <w:rPr>
                <w:rFonts w:ascii="Book Antiqua" w:hAnsi="Book Antiqua"/>
                <w:sz w:val="16"/>
                <w:szCs w:val="16"/>
              </w:rPr>
              <w:t>CLASSIQUE</w:t>
            </w:r>
          </w:p>
        </w:tc>
        <w:tc>
          <w:tcPr>
            <w:tcW w:w="1714" w:type="dxa"/>
            <w:tcBorders>
              <w:top w:val="single" w:sz="4" w:space="0" w:color="auto"/>
              <w:left w:val="single" w:sz="4" w:space="0" w:color="auto"/>
              <w:bottom w:val="thinThickSmallGap" w:sz="12" w:space="0" w:color="auto"/>
              <w:right w:val="single" w:sz="4" w:space="0" w:color="auto"/>
            </w:tcBorders>
          </w:tcPr>
          <w:p w:rsidR="00505989" w:rsidRDefault="00505989">
            <w:pPr>
              <w:pStyle w:val="NormalWeb"/>
              <w:jc w:val="center"/>
              <w:rPr>
                <w:rFonts w:ascii="Book Antiqua" w:hAnsi="Book Antiqua"/>
                <w:sz w:val="16"/>
                <w:szCs w:val="16"/>
              </w:rPr>
            </w:pPr>
          </w:p>
          <w:p w:rsidR="00505989" w:rsidRDefault="00505989">
            <w:pPr>
              <w:pStyle w:val="NormalWeb"/>
              <w:jc w:val="center"/>
              <w:rPr>
                <w:rFonts w:ascii="Book Antiqua" w:hAnsi="Book Antiqua"/>
                <w:sz w:val="16"/>
                <w:szCs w:val="16"/>
              </w:rPr>
            </w:pPr>
            <w:r>
              <w:rPr>
                <w:rFonts w:ascii="Book Antiqua" w:hAnsi="Book Antiqua"/>
                <w:sz w:val="16"/>
                <w:szCs w:val="16"/>
              </w:rPr>
              <w:t>ROMANTIQUE</w:t>
            </w:r>
          </w:p>
        </w:tc>
        <w:tc>
          <w:tcPr>
            <w:tcW w:w="1413" w:type="dxa"/>
            <w:tcBorders>
              <w:top w:val="single" w:sz="4" w:space="0" w:color="auto"/>
              <w:left w:val="single" w:sz="4" w:space="0" w:color="auto"/>
              <w:bottom w:val="thinThickSmallGap" w:sz="12" w:space="0" w:color="auto"/>
              <w:right w:val="single" w:sz="4" w:space="0" w:color="auto"/>
            </w:tcBorders>
          </w:tcPr>
          <w:p w:rsidR="00505989" w:rsidRDefault="00505989">
            <w:pPr>
              <w:pStyle w:val="NormalWeb"/>
              <w:jc w:val="center"/>
              <w:rPr>
                <w:rFonts w:ascii="Book Antiqua" w:hAnsi="Book Antiqua"/>
                <w:sz w:val="16"/>
                <w:szCs w:val="16"/>
              </w:rPr>
            </w:pPr>
          </w:p>
          <w:p w:rsidR="00505989" w:rsidRDefault="00505989">
            <w:pPr>
              <w:pStyle w:val="NormalWeb"/>
              <w:jc w:val="center"/>
              <w:rPr>
                <w:rFonts w:ascii="Book Antiqua" w:hAnsi="Book Antiqua"/>
                <w:sz w:val="16"/>
                <w:szCs w:val="16"/>
              </w:rPr>
            </w:pPr>
            <w:r>
              <w:rPr>
                <w:rFonts w:ascii="Book Antiqua" w:hAnsi="Book Antiqua"/>
                <w:sz w:val="16"/>
                <w:szCs w:val="16"/>
              </w:rPr>
              <w:t>MODERNE</w:t>
            </w:r>
          </w:p>
        </w:tc>
        <w:tc>
          <w:tcPr>
            <w:tcW w:w="2001" w:type="dxa"/>
            <w:tcBorders>
              <w:top w:val="single" w:sz="4" w:space="0" w:color="auto"/>
              <w:left w:val="single" w:sz="4" w:space="0" w:color="auto"/>
              <w:bottom w:val="thinThickSmallGap" w:sz="12" w:space="0" w:color="auto"/>
              <w:right w:val="thickThinSmallGap" w:sz="24" w:space="0" w:color="auto"/>
            </w:tcBorders>
          </w:tcPr>
          <w:p w:rsidR="00505989" w:rsidRDefault="00505989">
            <w:pPr>
              <w:pStyle w:val="NormalWeb"/>
              <w:jc w:val="center"/>
              <w:rPr>
                <w:rFonts w:ascii="Book Antiqua" w:hAnsi="Book Antiqua"/>
                <w:sz w:val="16"/>
                <w:szCs w:val="16"/>
              </w:rPr>
            </w:pPr>
          </w:p>
          <w:p w:rsidR="00505989" w:rsidRDefault="00505989">
            <w:pPr>
              <w:pStyle w:val="NormalWeb"/>
              <w:jc w:val="center"/>
              <w:rPr>
                <w:rFonts w:ascii="Book Antiqua" w:hAnsi="Book Antiqua"/>
                <w:sz w:val="16"/>
                <w:szCs w:val="16"/>
              </w:rPr>
            </w:pPr>
            <w:r>
              <w:rPr>
                <w:rFonts w:ascii="Book Antiqua" w:hAnsi="Book Antiqua"/>
                <w:sz w:val="16"/>
                <w:szCs w:val="16"/>
              </w:rPr>
              <w:t>CONTEMPORAIN</w:t>
            </w:r>
          </w:p>
        </w:tc>
      </w:tr>
    </w:tbl>
    <w:p w:rsidR="00505989" w:rsidRDefault="00505989" w:rsidP="00505989">
      <w:pPr>
        <w:pStyle w:val="NormalWeb"/>
        <w:rPr>
          <w:rFonts w:ascii="MV Boli" w:hAnsi="MV Boli" w:cs="MV Boli"/>
          <w:sz w:val="22"/>
          <w:szCs w:val="22"/>
          <w:u w:val="single"/>
        </w:rPr>
      </w:pPr>
      <w:r>
        <w:rPr>
          <w:rFonts w:ascii="MV Boli" w:hAnsi="MV Boli" w:cs="MV Boli"/>
          <w:sz w:val="22"/>
          <w:szCs w:val="22"/>
          <w:u w:val="single"/>
        </w:rPr>
        <w:t>Repères historiques et socio- culturels</w:t>
      </w:r>
      <w:r>
        <w:rPr>
          <w:rFonts w:ascii="MV Boli" w:hAnsi="MV Boli" w:cs="MV Boli"/>
          <w:sz w:val="22"/>
          <w:szCs w:val="22"/>
        </w:rPr>
        <w:t xml:space="preserve">: </w:t>
      </w:r>
      <w:r>
        <w:rPr>
          <w:sz w:val="21"/>
          <w:szCs w:val="21"/>
        </w:rPr>
        <w:t xml:space="preserve">L’époque baroque s’étend </w:t>
      </w:r>
    </w:p>
    <w:p w:rsidR="00505989" w:rsidRDefault="00505989" w:rsidP="00505989">
      <w:pPr>
        <w:pStyle w:val="NormalWeb"/>
        <w:numPr>
          <w:ilvl w:val="0"/>
          <w:numId w:val="5"/>
        </w:numPr>
        <w:contextualSpacing/>
        <w:rPr>
          <w:sz w:val="21"/>
          <w:szCs w:val="21"/>
        </w:rPr>
      </w:pPr>
      <w:r>
        <w:rPr>
          <w:sz w:val="21"/>
          <w:szCs w:val="21"/>
        </w:rPr>
        <w:t>du début du XVIIème siècle</w:t>
      </w:r>
      <w:r>
        <w:rPr>
          <w:color w:val="FF0000"/>
          <w:sz w:val="21"/>
          <w:szCs w:val="21"/>
        </w:rPr>
        <w:t xml:space="preserve">. </w:t>
      </w:r>
      <w:r>
        <w:rPr>
          <w:sz w:val="21"/>
          <w:szCs w:val="21"/>
        </w:rPr>
        <w:t xml:space="preserve">Ce siècle est marqué en France par le grand règne de </w:t>
      </w:r>
      <w:r w:rsidR="0065279E" w:rsidRPr="009E53D2">
        <w:rPr>
          <w:sz w:val="16"/>
          <w:szCs w:val="16"/>
        </w:rPr>
        <w:t>…………………………</w:t>
      </w:r>
      <w:r w:rsidR="0065279E">
        <w:rPr>
          <w:sz w:val="21"/>
          <w:szCs w:val="21"/>
        </w:rPr>
        <w:t xml:space="preserve"> </w:t>
      </w:r>
      <w:r>
        <w:rPr>
          <w:sz w:val="21"/>
          <w:szCs w:val="21"/>
        </w:rPr>
        <w:t xml:space="preserve">(1643- 1715) qui instaura une </w:t>
      </w:r>
      <w:r w:rsidR="0065279E" w:rsidRPr="009E53D2">
        <w:rPr>
          <w:sz w:val="16"/>
          <w:szCs w:val="16"/>
        </w:rPr>
        <w:t>…………………………</w:t>
      </w:r>
      <w:r w:rsidR="0065279E">
        <w:rPr>
          <w:sz w:val="16"/>
          <w:szCs w:val="16"/>
        </w:rPr>
        <w:t xml:space="preserve">   </w:t>
      </w:r>
      <w:r w:rsidR="0065279E" w:rsidRPr="009E53D2">
        <w:rPr>
          <w:sz w:val="16"/>
          <w:szCs w:val="16"/>
        </w:rPr>
        <w:t>…………………………</w:t>
      </w:r>
      <w:r>
        <w:rPr>
          <w:sz w:val="21"/>
          <w:szCs w:val="21"/>
        </w:rPr>
        <w:t>.</w:t>
      </w:r>
    </w:p>
    <w:p w:rsidR="00505989" w:rsidRDefault="00505989" w:rsidP="00505989">
      <w:pPr>
        <w:pStyle w:val="NormalWeb"/>
        <w:ind w:left="720"/>
        <w:contextualSpacing/>
        <w:rPr>
          <w:sz w:val="21"/>
          <w:szCs w:val="21"/>
        </w:rPr>
      </w:pPr>
    </w:p>
    <w:p w:rsidR="00505989" w:rsidRDefault="00505989" w:rsidP="00505989">
      <w:pPr>
        <w:pStyle w:val="NormalWeb"/>
        <w:numPr>
          <w:ilvl w:val="0"/>
          <w:numId w:val="5"/>
        </w:numPr>
        <w:contextualSpacing/>
        <w:rPr>
          <w:sz w:val="21"/>
          <w:szCs w:val="21"/>
        </w:rPr>
      </w:pPr>
      <w:r>
        <w:rPr>
          <w:sz w:val="21"/>
          <w:szCs w:val="21"/>
        </w:rPr>
        <w:t>au milieu du XVIII</w:t>
      </w:r>
      <w:r>
        <w:rPr>
          <w:sz w:val="21"/>
          <w:szCs w:val="21"/>
          <w:vertAlign w:val="superscript"/>
        </w:rPr>
        <w:t>e</w:t>
      </w:r>
      <w:r>
        <w:rPr>
          <w:sz w:val="21"/>
          <w:szCs w:val="21"/>
        </w:rPr>
        <w:t xml:space="preserve"> siècle (</w:t>
      </w:r>
      <w:r>
        <w:rPr>
          <w:i/>
          <w:sz w:val="21"/>
          <w:szCs w:val="21"/>
        </w:rPr>
        <w:t xml:space="preserve">mort de Jean </w:t>
      </w:r>
      <w:proofErr w:type="spellStart"/>
      <w:r>
        <w:rPr>
          <w:i/>
          <w:sz w:val="21"/>
          <w:szCs w:val="21"/>
        </w:rPr>
        <w:t>Sebastien</w:t>
      </w:r>
      <w:proofErr w:type="spellEnd"/>
      <w:r>
        <w:rPr>
          <w:i/>
          <w:sz w:val="21"/>
          <w:szCs w:val="21"/>
        </w:rPr>
        <w:t xml:space="preserve"> Bach</w:t>
      </w:r>
      <w:r>
        <w:rPr>
          <w:sz w:val="21"/>
          <w:szCs w:val="21"/>
        </w:rPr>
        <w:t xml:space="preserve">). Le XVIIIème siècle est marqué par l’émergence des </w:t>
      </w:r>
      <w:r w:rsidR="0065279E" w:rsidRPr="009E53D2">
        <w:rPr>
          <w:sz w:val="16"/>
          <w:szCs w:val="16"/>
        </w:rPr>
        <w:t>……………………………………………………</w:t>
      </w:r>
      <w:r>
        <w:rPr>
          <w:sz w:val="21"/>
          <w:szCs w:val="21"/>
        </w:rPr>
        <w:t xml:space="preserve">et de l’encyclopédisme du </w:t>
      </w:r>
      <w:r w:rsidRPr="0065279E">
        <w:rPr>
          <w:sz w:val="21"/>
          <w:szCs w:val="21"/>
        </w:rPr>
        <w:t xml:space="preserve">Siècle des </w:t>
      </w:r>
      <w:r w:rsidR="0065279E" w:rsidRPr="009E53D2">
        <w:rPr>
          <w:sz w:val="16"/>
          <w:szCs w:val="16"/>
        </w:rPr>
        <w:t>……………</w:t>
      </w:r>
      <w:r w:rsidR="0065279E">
        <w:rPr>
          <w:sz w:val="16"/>
          <w:szCs w:val="16"/>
        </w:rPr>
        <w:t>..</w:t>
      </w:r>
    </w:p>
    <w:p w:rsidR="00505989" w:rsidRDefault="00505989" w:rsidP="00505989">
      <w:pPr>
        <w:rPr>
          <w:sz w:val="22"/>
          <w:szCs w:val="22"/>
          <w:u w:val="single"/>
        </w:rPr>
      </w:pPr>
      <w:r>
        <w:rPr>
          <w:rFonts w:ascii="MV Boli" w:hAnsi="MV Boli" w:cs="MV Boli"/>
          <w:u w:val="single"/>
        </w:rPr>
        <w:t>Généralités Musicales</w:t>
      </w:r>
    </w:p>
    <w:p w:rsidR="00505989" w:rsidRDefault="00505989" w:rsidP="00505989">
      <w:pPr>
        <w:rPr>
          <w:sz w:val="21"/>
          <w:szCs w:val="21"/>
        </w:rPr>
      </w:pPr>
      <w:r>
        <w:rPr>
          <w:sz w:val="21"/>
          <w:szCs w:val="21"/>
        </w:rPr>
        <w:t>*Le 17</w:t>
      </w:r>
      <w:r>
        <w:rPr>
          <w:sz w:val="21"/>
          <w:szCs w:val="21"/>
          <w:vertAlign w:val="superscript"/>
        </w:rPr>
        <w:t>ème</w:t>
      </w:r>
      <w:r>
        <w:rPr>
          <w:sz w:val="21"/>
          <w:szCs w:val="21"/>
        </w:rPr>
        <w:t xml:space="preserve"> amorce une nouvelle esthétique : </w:t>
      </w:r>
      <w:r w:rsidR="0065279E" w:rsidRPr="009E53D2">
        <w:rPr>
          <w:sz w:val="16"/>
          <w:szCs w:val="16"/>
        </w:rPr>
        <w:t>…………………………</w:t>
      </w:r>
      <w:r w:rsidR="0065279E">
        <w:rPr>
          <w:sz w:val="21"/>
          <w:szCs w:val="21"/>
        </w:rPr>
        <w:t xml:space="preserve"> </w:t>
      </w:r>
      <w:r w:rsidR="0065279E" w:rsidRPr="009E53D2">
        <w:rPr>
          <w:sz w:val="16"/>
          <w:szCs w:val="16"/>
        </w:rPr>
        <w:t>…………………………</w:t>
      </w:r>
      <w:r w:rsidR="0065279E">
        <w:rPr>
          <w:sz w:val="21"/>
          <w:szCs w:val="21"/>
        </w:rPr>
        <w:t xml:space="preserve"> ……</w:t>
      </w:r>
      <w:proofErr w:type="gramStart"/>
      <w:r w:rsidR="0065279E">
        <w:rPr>
          <w:sz w:val="21"/>
          <w:szCs w:val="21"/>
        </w:rPr>
        <w:t>…</w:t>
      </w:r>
      <w:r>
        <w:rPr>
          <w:sz w:val="21"/>
          <w:szCs w:val="21"/>
        </w:rPr>
        <w:t>(</w:t>
      </w:r>
      <w:proofErr w:type="gramEnd"/>
      <w:r>
        <w:rPr>
          <w:sz w:val="21"/>
          <w:szCs w:val="21"/>
        </w:rPr>
        <w:t>voix + instrument) s’y généralise au détriment de la polyphonie (période de la Renaissance).</w:t>
      </w:r>
    </w:p>
    <w:p w:rsidR="00505989" w:rsidRDefault="00505989" w:rsidP="00505989">
      <w:pPr>
        <w:rPr>
          <w:sz w:val="21"/>
          <w:szCs w:val="21"/>
        </w:rPr>
      </w:pPr>
      <w:r>
        <w:rPr>
          <w:sz w:val="21"/>
          <w:szCs w:val="21"/>
        </w:rPr>
        <w:t xml:space="preserve">*Un genre nouveau naît, </w:t>
      </w:r>
      <w:r w:rsidR="0065279E" w:rsidRPr="009E53D2">
        <w:rPr>
          <w:sz w:val="16"/>
          <w:szCs w:val="16"/>
        </w:rPr>
        <w:t>…………………………</w:t>
      </w:r>
      <w:r w:rsidR="0065279E">
        <w:rPr>
          <w:sz w:val="16"/>
          <w:szCs w:val="16"/>
        </w:rPr>
        <w:t>………..</w:t>
      </w:r>
    </w:p>
    <w:p w:rsidR="00505989" w:rsidRDefault="00505989" w:rsidP="00505989">
      <w:pPr>
        <w:rPr>
          <w:sz w:val="21"/>
          <w:szCs w:val="21"/>
        </w:rPr>
      </w:pPr>
      <w:r>
        <w:rPr>
          <w:sz w:val="21"/>
          <w:szCs w:val="21"/>
        </w:rPr>
        <w:t xml:space="preserve">*La musique baroque exprime les sentiments et les passions. </w:t>
      </w:r>
    </w:p>
    <w:p w:rsidR="00505989" w:rsidRDefault="00505989" w:rsidP="00505989">
      <w:pPr>
        <w:rPr>
          <w:sz w:val="21"/>
          <w:szCs w:val="21"/>
        </w:rPr>
      </w:pPr>
      <w:r>
        <w:rPr>
          <w:rStyle w:val="minisites"/>
          <w:sz w:val="21"/>
          <w:szCs w:val="21"/>
        </w:rPr>
        <w:t>*</w:t>
      </w:r>
      <w:r>
        <w:rPr>
          <w:sz w:val="21"/>
          <w:szCs w:val="21"/>
        </w:rPr>
        <w:t xml:space="preserve"> Les instruments rois sont l’</w:t>
      </w:r>
      <w:r w:rsidR="007F2C0F" w:rsidRPr="009E53D2">
        <w:rPr>
          <w:sz w:val="16"/>
          <w:szCs w:val="16"/>
        </w:rPr>
        <w:t>…………………………</w:t>
      </w:r>
      <w:r>
        <w:rPr>
          <w:sz w:val="21"/>
          <w:szCs w:val="21"/>
        </w:rPr>
        <w:t xml:space="preserve"> et le </w:t>
      </w:r>
      <w:r w:rsidR="007F2C0F" w:rsidRPr="009E53D2">
        <w:rPr>
          <w:sz w:val="16"/>
          <w:szCs w:val="16"/>
        </w:rPr>
        <w:t>…………………………</w:t>
      </w:r>
      <w:r>
        <w:rPr>
          <w:sz w:val="21"/>
          <w:szCs w:val="21"/>
        </w:rPr>
        <w:t xml:space="preserve">. </w:t>
      </w:r>
    </w:p>
    <w:p w:rsidR="00505989" w:rsidRDefault="00505989" w:rsidP="00505989">
      <w:pPr>
        <w:rPr>
          <w:rStyle w:val="minisites"/>
        </w:rPr>
      </w:pPr>
      <w:r>
        <w:rPr>
          <w:sz w:val="21"/>
          <w:szCs w:val="21"/>
        </w:rPr>
        <w:t xml:space="preserve">* </w:t>
      </w:r>
      <w:r w:rsidR="007F2C0F" w:rsidRPr="009E53D2">
        <w:rPr>
          <w:sz w:val="16"/>
          <w:szCs w:val="16"/>
        </w:rPr>
        <w:t>…………………………</w:t>
      </w:r>
      <w:r w:rsidR="007F2C0F">
        <w:rPr>
          <w:sz w:val="16"/>
          <w:szCs w:val="16"/>
        </w:rPr>
        <w:t>……………….</w:t>
      </w:r>
      <w:r>
        <w:rPr>
          <w:sz w:val="21"/>
          <w:szCs w:val="21"/>
        </w:rPr>
        <w:t xml:space="preserve"> est un pôle d’excellence artistique où se côtoient des écrivains, des peintres, des musiciens et des architectes</w:t>
      </w:r>
    </w:p>
    <w:p w:rsidR="00505989" w:rsidRDefault="00505989" w:rsidP="00505989">
      <w:pPr>
        <w:rPr>
          <w:sz w:val="22"/>
          <w:szCs w:val="22"/>
        </w:rPr>
      </w:pPr>
    </w:p>
    <w:p w:rsidR="00505989" w:rsidRDefault="00505989" w:rsidP="00505989">
      <w:pPr>
        <w:rPr>
          <w:sz w:val="22"/>
          <w:szCs w:val="22"/>
        </w:rPr>
      </w:pPr>
    </w:p>
    <w:p w:rsidR="00505989" w:rsidRDefault="00505989" w:rsidP="00505989">
      <w:pPr>
        <w:jc w:val="center"/>
        <w:outlineLvl w:val="0"/>
        <w:rPr>
          <w:b/>
          <w:color w:val="FF0000"/>
          <w:sz w:val="22"/>
          <w:szCs w:val="22"/>
        </w:rPr>
      </w:pPr>
      <w:r>
        <w:rPr>
          <w:b/>
          <w:noProof/>
          <w:color w:val="FF0000"/>
        </w:rPr>
        <w:drawing>
          <wp:inline distT="0" distB="0" distL="0" distR="0">
            <wp:extent cx="142875" cy="247650"/>
            <wp:effectExtent l="0" t="0" r="9525" b="0"/>
            <wp:docPr id="39" name="Image 39" descr="MC9000305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descr="MC900030589[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2875" cy="247650"/>
                    </a:xfrm>
                    <a:prstGeom prst="rect">
                      <a:avLst/>
                    </a:prstGeom>
                    <a:noFill/>
                    <a:ln>
                      <a:noFill/>
                    </a:ln>
                  </pic:spPr>
                </pic:pic>
              </a:graphicData>
            </a:graphic>
          </wp:inline>
        </w:drawing>
      </w:r>
      <w:r w:rsidRPr="007F2C0F">
        <w:rPr>
          <w:rFonts w:ascii="Comic Sans MS" w:hAnsi="Comic Sans MS"/>
          <w:sz w:val="22"/>
          <w:szCs w:val="22"/>
          <w:u w:val="wave"/>
          <w:shd w:val="clear" w:color="auto" w:fill="FFFFFF" w:themeFill="background1"/>
        </w:rPr>
        <w:t>Analyse comparative d’un même thème traité selon 2 esthétiques</w:t>
      </w:r>
      <w:r>
        <w:rPr>
          <w:b/>
          <w:sz w:val="22"/>
          <w:szCs w:val="22"/>
        </w:rPr>
        <w:t xml:space="preserve">  </w:t>
      </w:r>
      <w:r>
        <w:rPr>
          <w:b/>
          <w:noProof/>
          <w:color w:val="FF0000"/>
        </w:rPr>
        <w:drawing>
          <wp:inline distT="0" distB="0" distL="0" distR="0">
            <wp:extent cx="142875" cy="247650"/>
            <wp:effectExtent l="0" t="0" r="9525" b="0"/>
            <wp:docPr id="34" name="Image 34" descr="MC9000305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descr="MC900030589[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2875" cy="247650"/>
                    </a:xfrm>
                    <a:prstGeom prst="rect">
                      <a:avLst/>
                    </a:prstGeom>
                    <a:noFill/>
                    <a:ln>
                      <a:noFill/>
                    </a:ln>
                  </pic:spPr>
                </pic:pic>
              </a:graphicData>
            </a:graphic>
          </wp:inline>
        </w:drawing>
      </w:r>
    </w:p>
    <w:p w:rsidR="00505989" w:rsidRDefault="00505989" w:rsidP="00505989">
      <w:pPr>
        <w:outlineLvl w:val="0"/>
        <w:rPr>
          <w:color w:val="3366FF"/>
          <w:sz w:val="22"/>
          <w:szCs w:val="22"/>
        </w:rPr>
      </w:pPr>
    </w:p>
    <w:tbl>
      <w:tblPr>
        <w:tblStyle w:val="Grilledutableau"/>
        <w:tblW w:w="9748" w:type="dxa"/>
        <w:tblLook w:val="01E0" w:firstRow="1" w:lastRow="1" w:firstColumn="1" w:lastColumn="1" w:noHBand="0" w:noVBand="0"/>
      </w:tblPr>
      <w:tblGrid>
        <w:gridCol w:w="2660"/>
        <w:gridCol w:w="3544"/>
        <w:gridCol w:w="3544"/>
      </w:tblGrid>
      <w:tr w:rsidR="00505989" w:rsidTr="00505989">
        <w:trPr>
          <w:trHeight w:val="340"/>
        </w:trPr>
        <w:tc>
          <w:tcPr>
            <w:tcW w:w="2660" w:type="dxa"/>
            <w:tcBorders>
              <w:top w:val="nil"/>
              <w:left w:val="nil"/>
              <w:bottom w:val="single" w:sz="4" w:space="0" w:color="auto"/>
              <w:right w:val="single" w:sz="4" w:space="0" w:color="auto"/>
            </w:tcBorders>
          </w:tcPr>
          <w:p w:rsidR="00505989" w:rsidRDefault="00505989"/>
        </w:tc>
        <w:tc>
          <w:tcPr>
            <w:tcW w:w="3544" w:type="dxa"/>
            <w:tcBorders>
              <w:top w:val="single" w:sz="4" w:space="0" w:color="auto"/>
              <w:left w:val="single" w:sz="4" w:space="0" w:color="auto"/>
              <w:bottom w:val="single" w:sz="4" w:space="0" w:color="auto"/>
              <w:right w:val="single" w:sz="4" w:space="0" w:color="auto"/>
            </w:tcBorders>
            <w:hideMark/>
          </w:tcPr>
          <w:p w:rsidR="00505989" w:rsidRDefault="00505989">
            <w:pPr>
              <w:rPr>
                <w:i/>
              </w:rPr>
            </w:pPr>
            <w:r>
              <w:rPr>
                <w:i/>
              </w:rPr>
              <w:t>Canon</w:t>
            </w:r>
          </w:p>
        </w:tc>
        <w:tc>
          <w:tcPr>
            <w:tcW w:w="3544" w:type="dxa"/>
            <w:tcBorders>
              <w:top w:val="single" w:sz="4" w:space="0" w:color="auto"/>
              <w:left w:val="single" w:sz="4" w:space="0" w:color="auto"/>
              <w:bottom w:val="single" w:sz="4" w:space="0" w:color="auto"/>
              <w:right w:val="single" w:sz="4" w:space="0" w:color="auto"/>
            </w:tcBorders>
            <w:hideMark/>
          </w:tcPr>
          <w:p w:rsidR="00505989" w:rsidRDefault="00505989">
            <w:pPr>
              <w:rPr>
                <w:i/>
              </w:rPr>
            </w:pPr>
            <w:r>
              <w:rPr>
                <w:i/>
              </w:rPr>
              <w:t>"Je me souviens"</w:t>
            </w:r>
          </w:p>
        </w:tc>
      </w:tr>
      <w:tr w:rsidR="00505989" w:rsidTr="007F2C0F">
        <w:trPr>
          <w:trHeight w:val="340"/>
        </w:trPr>
        <w:tc>
          <w:tcPr>
            <w:tcW w:w="2660" w:type="dxa"/>
            <w:tcBorders>
              <w:top w:val="single" w:sz="4" w:space="0" w:color="auto"/>
              <w:left w:val="single" w:sz="4" w:space="0" w:color="auto"/>
              <w:bottom w:val="single" w:sz="4" w:space="0" w:color="auto"/>
              <w:right w:val="single" w:sz="4" w:space="0" w:color="auto"/>
            </w:tcBorders>
            <w:hideMark/>
          </w:tcPr>
          <w:p w:rsidR="00505989" w:rsidRDefault="00505989">
            <w:pPr>
              <w:rPr>
                <w:sz w:val="18"/>
                <w:szCs w:val="18"/>
              </w:rPr>
            </w:pPr>
            <w:r>
              <w:rPr>
                <w:sz w:val="18"/>
                <w:szCs w:val="18"/>
              </w:rPr>
              <w:t>GENRE</w:t>
            </w:r>
          </w:p>
        </w:tc>
        <w:tc>
          <w:tcPr>
            <w:tcW w:w="3544" w:type="dxa"/>
            <w:tcBorders>
              <w:top w:val="single" w:sz="4" w:space="0" w:color="auto"/>
              <w:left w:val="single" w:sz="4" w:space="0" w:color="auto"/>
              <w:bottom w:val="single" w:sz="4" w:space="0" w:color="auto"/>
              <w:right w:val="single" w:sz="4" w:space="0" w:color="auto"/>
            </w:tcBorders>
          </w:tcPr>
          <w:p w:rsidR="00505989" w:rsidRDefault="00505989">
            <w:pPr>
              <w:rPr>
                <w:color w:val="3366FF"/>
                <w:sz w:val="22"/>
                <w:szCs w:val="22"/>
              </w:rPr>
            </w:pPr>
          </w:p>
        </w:tc>
        <w:tc>
          <w:tcPr>
            <w:tcW w:w="3544" w:type="dxa"/>
            <w:tcBorders>
              <w:top w:val="single" w:sz="4" w:space="0" w:color="auto"/>
              <w:left w:val="single" w:sz="4" w:space="0" w:color="auto"/>
              <w:bottom w:val="single" w:sz="4" w:space="0" w:color="auto"/>
              <w:right w:val="single" w:sz="4" w:space="0" w:color="auto"/>
            </w:tcBorders>
          </w:tcPr>
          <w:p w:rsidR="00505989" w:rsidRDefault="00505989">
            <w:pPr>
              <w:rPr>
                <w:color w:val="3366FF"/>
                <w:sz w:val="22"/>
                <w:szCs w:val="22"/>
              </w:rPr>
            </w:pPr>
          </w:p>
        </w:tc>
      </w:tr>
      <w:tr w:rsidR="00505989" w:rsidTr="007F2C0F">
        <w:trPr>
          <w:trHeight w:val="340"/>
        </w:trPr>
        <w:tc>
          <w:tcPr>
            <w:tcW w:w="2660" w:type="dxa"/>
            <w:tcBorders>
              <w:top w:val="single" w:sz="4" w:space="0" w:color="auto"/>
              <w:left w:val="single" w:sz="4" w:space="0" w:color="auto"/>
              <w:bottom w:val="single" w:sz="4" w:space="0" w:color="auto"/>
              <w:right w:val="single" w:sz="4" w:space="0" w:color="auto"/>
            </w:tcBorders>
            <w:hideMark/>
          </w:tcPr>
          <w:p w:rsidR="00505989" w:rsidRDefault="00505989">
            <w:pPr>
              <w:rPr>
                <w:sz w:val="18"/>
                <w:szCs w:val="18"/>
              </w:rPr>
            </w:pPr>
            <w:r>
              <w:rPr>
                <w:sz w:val="18"/>
                <w:szCs w:val="18"/>
              </w:rPr>
              <w:t>FORMATION MUSICALE</w:t>
            </w:r>
          </w:p>
        </w:tc>
        <w:tc>
          <w:tcPr>
            <w:tcW w:w="3544" w:type="dxa"/>
            <w:tcBorders>
              <w:top w:val="single" w:sz="4" w:space="0" w:color="auto"/>
              <w:left w:val="single" w:sz="4" w:space="0" w:color="auto"/>
              <w:bottom w:val="single" w:sz="4" w:space="0" w:color="auto"/>
              <w:right w:val="single" w:sz="4" w:space="0" w:color="auto"/>
            </w:tcBorders>
          </w:tcPr>
          <w:p w:rsidR="00505989" w:rsidRDefault="00505989">
            <w:pPr>
              <w:rPr>
                <w:color w:val="3366FF"/>
                <w:sz w:val="22"/>
                <w:szCs w:val="22"/>
              </w:rPr>
            </w:pPr>
          </w:p>
        </w:tc>
        <w:tc>
          <w:tcPr>
            <w:tcW w:w="3544" w:type="dxa"/>
            <w:tcBorders>
              <w:top w:val="single" w:sz="4" w:space="0" w:color="auto"/>
              <w:left w:val="single" w:sz="4" w:space="0" w:color="auto"/>
              <w:bottom w:val="single" w:sz="4" w:space="0" w:color="auto"/>
              <w:right w:val="single" w:sz="4" w:space="0" w:color="auto"/>
            </w:tcBorders>
          </w:tcPr>
          <w:p w:rsidR="00505989" w:rsidRDefault="00505989">
            <w:pPr>
              <w:rPr>
                <w:color w:val="3366FF"/>
                <w:sz w:val="22"/>
                <w:szCs w:val="22"/>
              </w:rPr>
            </w:pPr>
          </w:p>
        </w:tc>
      </w:tr>
      <w:tr w:rsidR="00505989" w:rsidTr="007F2C0F">
        <w:trPr>
          <w:trHeight w:val="340"/>
        </w:trPr>
        <w:tc>
          <w:tcPr>
            <w:tcW w:w="2660" w:type="dxa"/>
            <w:tcBorders>
              <w:top w:val="single" w:sz="4" w:space="0" w:color="auto"/>
              <w:left w:val="single" w:sz="4" w:space="0" w:color="auto"/>
              <w:bottom w:val="single" w:sz="4" w:space="0" w:color="auto"/>
              <w:right w:val="single" w:sz="4" w:space="0" w:color="auto"/>
            </w:tcBorders>
            <w:hideMark/>
          </w:tcPr>
          <w:p w:rsidR="00505989" w:rsidRDefault="00505989">
            <w:pPr>
              <w:rPr>
                <w:sz w:val="18"/>
                <w:szCs w:val="18"/>
              </w:rPr>
            </w:pPr>
            <w:r>
              <w:rPr>
                <w:sz w:val="18"/>
                <w:szCs w:val="18"/>
              </w:rPr>
              <w:t>CARACTERE</w:t>
            </w:r>
          </w:p>
        </w:tc>
        <w:tc>
          <w:tcPr>
            <w:tcW w:w="3544" w:type="dxa"/>
            <w:tcBorders>
              <w:top w:val="single" w:sz="4" w:space="0" w:color="auto"/>
              <w:left w:val="single" w:sz="4" w:space="0" w:color="auto"/>
              <w:bottom w:val="single" w:sz="4" w:space="0" w:color="auto"/>
              <w:right w:val="single" w:sz="4" w:space="0" w:color="auto"/>
            </w:tcBorders>
          </w:tcPr>
          <w:p w:rsidR="00505989" w:rsidRDefault="00505989">
            <w:pPr>
              <w:rPr>
                <w:color w:val="3366FF"/>
                <w:sz w:val="22"/>
                <w:szCs w:val="22"/>
              </w:rPr>
            </w:pPr>
          </w:p>
        </w:tc>
        <w:tc>
          <w:tcPr>
            <w:tcW w:w="3544" w:type="dxa"/>
            <w:tcBorders>
              <w:top w:val="single" w:sz="4" w:space="0" w:color="auto"/>
              <w:left w:val="single" w:sz="4" w:space="0" w:color="auto"/>
              <w:bottom w:val="single" w:sz="4" w:space="0" w:color="auto"/>
              <w:right w:val="single" w:sz="4" w:space="0" w:color="auto"/>
            </w:tcBorders>
          </w:tcPr>
          <w:p w:rsidR="00505989" w:rsidRDefault="00505989">
            <w:pPr>
              <w:rPr>
                <w:color w:val="3366FF"/>
                <w:sz w:val="22"/>
                <w:szCs w:val="22"/>
              </w:rPr>
            </w:pPr>
          </w:p>
        </w:tc>
      </w:tr>
      <w:tr w:rsidR="00505989" w:rsidTr="007F2C0F">
        <w:trPr>
          <w:trHeight w:val="340"/>
        </w:trPr>
        <w:tc>
          <w:tcPr>
            <w:tcW w:w="2660" w:type="dxa"/>
            <w:tcBorders>
              <w:top w:val="single" w:sz="4" w:space="0" w:color="auto"/>
              <w:left w:val="single" w:sz="4" w:space="0" w:color="auto"/>
              <w:bottom w:val="single" w:sz="4" w:space="0" w:color="auto"/>
              <w:right w:val="single" w:sz="4" w:space="0" w:color="auto"/>
            </w:tcBorders>
            <w:hideMark/>
          </w:tcPr>
          <w:p w:rsidR="00505989" w:rsidRDefault="00505989">
            <w:pPr>
              <w:rPr>
                <w:sz w:val="18"/>
                <w:szCs w:val="18"/>
              </w:rPr>
            </w:pPr>
            <w:r>
              <w:rPr>
                <w:sz w:val="18"/>
                <w:szCs w:val="18"/>
              </w:rPr>
              <w:t>TEMPO</w:t>
            </w:r>
          </w:p>
        </w:tc>
        <w:tc>
          <w:tcPr>
            <w:tcW w:w="3544" w:type="dxa"/>
            <w:tcBorders>
              <w:top w:val="single" w:sz="4" w:space="0" w:color="auto"/>
              <w:left w:val="single" w:sz="4" w:space="0" w:color="auto"/>
              <w:bottom w:val="single" w:sz="4" w:space="0" w:color="auto"/>
              <w:right w:val="single" w:sz="4" w:space="0" w:color="auto"/>
            </w:tcBorders>
          </w:tcPr>
          <w:p w:rsidR="00505989" w:rsidRDefault="00505989">
            <w:pPr>
              <w:rPr>
                <w:color w:val="3366FF"/>
                <w:sz w:val="22"/>
                <w:szCs w:val="22"/>
              </w:rPr>
            </w:pPr>
          </w:p>
        </w:tc>
        <w:tc>
          <w:tcPr>
            <w:tcW w:w="3544" w:type="dxa"/>
            <w:tcBorders>
              <w:top w:val="single" w:sz="4" w:space="0" w:color="auto"/>
              <w:left w:val="single" w:sz="4" w:space="0" w:color="auto"/>
              <w:bottom w:val="single" w:sz="4" w:space="0" w:color="auto"/>
              <w:right w:val="single" w:sz="4" w:space="0" w:color="auto"/>
            </w:tcBorders>
          </w:tcPr>
          <w:p w:rsidR="00505989" w:rsidRDefault="00505989">
            <w:pPr>
              <w:rPr>
                <w:color w:val="3366FF"/>
                <w:sz w:val="22"/>
                <w:szCs w:val="22"/>
              </w:rPr>
            </w:pPr>
          </w:p>
        </w:tc>
      </w:tr>
      <w:tr w:rsidR="00505989" w:rsidTr="007F2C0F">
        <w:trPr>
          <w:trHeight w:val="340"/>
        </w:trPr>
        <w:tc>
          <w:tcPr>
            <w:tcW w:w="2660" w:type="dxa"/>
            <w:tcBorders>
              <w:top w:val="single" w:sz="4" w:space="0" w:color="auto"/>
              <w:left w:val="single" w:sz="4" w:space="0" w:color="auto"/>
              <w:bottom w:val="single" w:sz="4" w:space="0" w:color="auto"/>
              <w:right w:val="single" w:sz="4" w:space="0" w:color="auto"/>
            </w:tcBorders>
            <w:hideMark/>
          </w:tcPr>
          <w:p w:rsidR="00505989" w:rsidRDefault="00505989">
            <w:pPr>
              <w:rPr>
                <w:sz w:val="18"/>
                <w:szCs w:val="18"/>
              </w:rPr>
            </w:pPr>
            <w:r>
              <w:rPr>
                <w:sz w:val="18"/>
                <w:szCs w:val="18"/>
              </w:rPr>
              <w:t>FORME</w:t>
            </w:r>
          </w:p>
        </w:tc>
        <w:tc>
          <w:tcPr>
            <w:tcW w:w="3544" w:type="dxa"/>
            <w:tcBorders>
              <w:top w:val="single" w:sz="4" w:space="0" w:color="auto"/>
              <w:left w:val="single" w:sz="4" w:space="0" w:color="auto"/>
              <w:bottom w:val="single" w:sz="4" w:space="0" w:color="auto"/>
              <w:right w:val="single" w:sz="4" w:space="0" w:color="auto"/>
            </w:tcBorders>
          </w:tcPr>
          <w:p w:rsidR="00505989" w:rsidRDefault="00505989">
            <w:pPr>
              <w:rPr>
                <w:color w:val="3366FF"/>
                <w:sz w:val="22"/>
                <w:szCs w:val="22"/>
              </w:rPr>
            </w:pPr>
          </w:p>
        </w:tc>
        <w:tc>
          <w:tcPr>
            <w:tcW w:w="3544" w:type="dxa"/>
            <w:tcBorders>
              <w:top w:val="single" w:sz="4" w:space="0" w:color="auto"/>
              <w:left w:val="single" w:sz="4" w:space="0" w:color="auto"/>
              <w:bottom w:val="single" w:sz="4" w:space="0" w:color="auto"/>
              <w:right w:val="single" w:sz="4" w:space="0" w:color="auto"/>
            </w:tcBorders>
          </w:tcPr>
          <w:p w:rsidR="00505989" w:rsidRDefault="00505989">
            <w:pPr>
              <w:rPr>
                <w:color w:val="3366FF"/>
                <w:sz w:val="22"/>
                <w:szCs w:val="22"/>
              </w:rPr>
            </w:pPr>
          </w:p>
        </w:tc>
      </w:tr>
      <w:tr w:rsidR="00505989" w:rsidTr="007F2C0F">
        <w:trPr>
          <w:trHeight w:val="340"/>
        </w:trPr>
        <w:tc>
          <w:tcPr>
            <w:tcW w:w="2660" w:type="dxa"/>
            <w:tcBorders>
              <w:top w:val="single" w:sz="4" w:space="0" w:color="auto"/>
              <w:left w:val="single" w:sz="4" w:space="0" w:color="auto"/>
              <w:bottom w:val="single" w:sz="4" w:space="0" w:color="auto"/>
              <w:right w:val="single" w:sz="4" w:space="0" w:color="auto"/>
            </w:tcBorders>
            <w:hideMark/>
          </w:tcPr>
          <w:p w:rsidR="00505989" w:rsidRDefault="00505989">
            <w:pPr>
              <w:rPr>
                <w:sz w:val="18"/>
                <w:szCs w:val="18"/>
              </w:rPr>
            </w:pPr>
            <w:r>
              <w:rPr>
                <w:sz w:val="18"/>
                <w:szCs w:val="18"/>
              </w:rPr>
              <w:t>STYLE</w:t>
            </w:r>
          </w:p>
        </w:tc>
        <w:tc>
          <w:tcPr>
            <w:tcW w:w="3544" w:type="dxa"/>
            <w:tcBorders>
              <w:top w:val="single" w:sz="4" w:space="0" w:color="auto"/>
              <w:left w:val="single" w:sz="4" w:space="0" w:color="auto"/>
              <w:bottom w:val="single" w:sz="4" w:space="0" w:color="auto"/>
              <w:right w:val="single" w:sz="4" w:space="0" w:color="auto"/>
            </w:tcBorders>
          </w:tcPr>
          <w:p w:rsidR="00505989" w:rsidRDefault="00505989">
            <w:pPr>
              <w:rPr>
                <w:color w:val="3366FF"/>
                <w:sz w:val="22"/>
                <w:szCs w:val="22"/>
              </w:rPr>
            </w:pPr>
          </w:p>
        </w:tc>
        <w:tc>
          <w:tcPr>
            <w:tcW w:w="3544" w:type="dxa"/>
            <w:tcBorders>
              <w:top w:val="single" w:sz="4" w:space="0" w:color="auto"/>
              <w:left w:val="single" w:sz="4" w:space="0" w:color="auto"/>
              <w:bottom w:val="single" w:sz="4" w:space="0" w:color="auto"/>
              <w:right w:val="single" w:sz="4" w:space="0" w:color="auto"/>
            </w:tcBorders>
          </w:tcPr>
          <w:p w:rsidR="00505989" w:rsidRDefault="00505989">
            <w:pPr>
              <w:rPr>
                <w:color w:val="3366FF"/>
                <w:sz w:val="22"/>
                <w:szCs w:val="22"/>
              </w:rPr>
            </w:pPr>
          </w:p>
        </w:tc>
      </w:tr>
      <w:tr w:rsidR="00505989" w:rsidTr="007F2C0F">
        <w:trPr>
          <w:trHeight w:val="340"/>
        </w:trPr>
        <w:tc>
          <w:tcPr>
            <w:tcW w:w="2660" w:type="dxa"/>
            <w:tcBorders>
              <w:top w:val="single" w:sz="4" w:space="0" w:color="auto"/>
              <w:left w:val="single" w:sz="4" w:space="0" w:color="auto"/>
              <w:bottom w:val="single" w:sz="4" w:space="0" w:color="auto"/>
              <w:right w:val="single" w:sz="4" w:space="0" w:color="auto"/>
            </w:tcBorders>
            <w:hideMark/>
          </w:tcPr>
          <w:p w:rsidR="00505989" w:rsidRDefault="00505989">
            <w:pPr>
              <w:rPr>
                <w:sz w:val="18"/>
                <w:szCs w:val="18"/>
              </w:rPr>
            </w:pPr>
            <w:r>
              <w:rPr>
                <w:sz w:val="18"/>
                <w:szCs w:val="18"/>
              </w:rPr>
              <w:t>EPOQUE</w:t>
            </w:r>
          </w:p>
        </w:tc>
        <w:tc>
          <w:tcPr>
            <w:tcW w:w="3544" w:type="dxa"/>
            <w:tcBorders>
              <w:top w:val="single" w:sz="4" w:space="0" w:color="auto"/>
              <w:left w:val="single" w:sz="4" w:space="0" w:color="auto"/>
              <w:bottom w:val="single" w:sz="4" w:space="0" w:color="auto"/>
              <w:right w:val="single" w:sz="4" w:space="0" w:color="auto"/>
            </w:tcBorders>
          </w:tcPr>
          <w:p w:rsidR="00505989" w:rsidRDefault="00505989">
            <w:pPr>
              <w:rPr>
                <w:color w:val="3366FF"/>
                <w:sz w:val="22"/>
                <w:szCs w:val="22"/>
              </w:rPr>
            </w:pPr>
          </w:p>
        </w:tc>
        <w:tc>
          <w:tcPr>
            <w:tcW w:w="3544" w:type="dxa"/>
            <w:tcBorders>
              <w:top w:val="single" w:sz="4" w:space="0" w:color="auto"/>
              <w:left w:val="single" w:sz="4" w:space="0" w:color="auto"/>
              <w:bottom w:val="single" w:sz="4" w:space="0" w:color="auto"/>
              <w:right w:val="single" w:sz="4" w:space="0" w:color="auto"/>
            </w:tcBorders>
          </w:tcPr>
          <w:p w:rsidR="00505989" w:rsidRDefault="00505989">
            <w:pPr>
              <w:rPr>
                <w:color w:val="3366FF"/>
                <w:sz w:val="22"/>
                <w:szCs w:val="22"/>
              </w:rPr>
            </w:pPr>
          </w:p>
        </w:tc>
      </w:tr>
    </w:tbl>
    <w:p w:rsidR="00505989" w:rsidRDefault="00505989" w:rsidP="00505989">
      <w:pPr>
        <w:autoSpaceDE w:val="0"/>
        <w:autoSpaceDN w:val="0"/>
        <w:adjustRightInd w:val="0"/>
        <w:jc w:val="both"/>
        <w:rPr>
          <w:rFonts w:ascii="Comic Sans MS" w:hAnsi="Comic Sans MS"/>
          <w:sz w:val="20"/>
          <w:szCs w:val="20"/>
        </w:rPr>
      </w:pPr>
    </w:p>
    <w:p w:rsidR="00505989" w:rsidRDefault="00505989" w:rsidP="00505989">
      <w:pPr>
        <w:autoSpaceDE w:val="0"/>
        <w:autoSpaceDN w:val="0"/>
        <w:adjustRightInd w:val="0"/>
        <w:ind w:left="-567" w:right="-567"/>
        <w:rPr>
          <w:rFonts w:ascii="Comic Sans MS" w:eastAsiaTheme="minorHAnsi" w:hAnsi="Comic Sans MS" w:cs="TimesNewRomanPSMT-Identity-H"/>
          <w:sz w:val="22"/>
          <w:szCs w:val="22"/>
          <w:lang w:eastAsia="en-US"/>
        </w:rPr>
      </w:pPr>
      <w:r>
        <w:rPr>
          <w:rFonts w:ascii="Comic Sans MS" w:eastAsiaTheme="minorHAnsi" w:hAnsi="Comic Sans MS" w:cs="TimesNewRomanPSMT-Identity-H"/>
          <w:sz w:val="20"/>
          <w:szCs w:val="20"/>
          <w:shd w:val="clear" w:color="auto" w:fill="D9D9D9" w:themeFill="background1" w:themeFillShade="D9"/>
          <w:lang w:eastAsia="en-US"/>
        </w:rPr>
        <w:t>Le type d’emprunt</w:t>
      </w:r>
      <w:r>
        <w:rPr>
          <w:rFonts w:ascii="Comic Sans MS" w:eastAsiaTheme="minorHAnsi" w:hAnsi="Comic Sans MS" w:cs="TimesNewRomanPSMT-Identity-H"/>
          <w:sz w:val="22"/>
          <w:szCs w:val="22"/>
          <w:lang w:eastAsia="en-US"/>
        </w:rPr>
        <w:t xml:space="preserve"> </w:t>
      </w:r>
      <w:r>
        <w:rPr>
          <w:rFonts w:eastAsiaTheme="minorHAnsi"/>
          <w:sz w:val="21"/>
          <w:szCs w:val="21"/>
          <w:lang w:eastAsia="en-US"/>
        </w:rPr>
        <w:t xml:space="preserve">La chanson de Ménélik est un </w:t>
      </w:r>
      <w:r w:rsidR="007F2C0F" w:rsidRPr="009E53D2">
        <w:rPr>
          <w:sz w:val="16"/>
          <w:szCs w:val="16"/>
        </w:rPr>
        <w:t>…………………………</w:t>
      </w:r>
      <w:r>
        <w:rPr>
          <w:rFonts w:eastAsiaTheme="minorHAnsi"/>
          <w:sz w:val="21"/>
          <w:szCs w:val="21"/>
          <w:lang w:eastAsia="en-US"/>
        </w:rPr>
        <w:t xml:space="preserve">de l’œuvre de Pachelbel.  Il  emprunte des éléments, les modifie et les adapte dans un nouveau style qui est le rap. Il souhaite par cet acte, que l’on reconnaisse le passage et lui trouver un sens symbolique à savoir </w:t>
      </w:r>
      <w:r w:rsidR="007F2C0F" w:rsidRPr="009E53D2">
        <w:rPr>
          <w:sz w:val="16"/>
          <w:szCs w:val="16"/>
        </w:rPr>
        <w:t>………………………………………………………………………………</w:t>
      </w:r>
      <w:r w:rsidR="007F2C0F">
        <w:rPr>
          <w:sz w:val="16"/>
          <w:szCs w:val="16"/>
        </w:rPr>
        <w:t>……………………………..</w:t>
      </w:r>
      <w:r>
        <w:rPr>
          <w:color w:val="3366FF"/>
          <w:sz w:val="21"/>
          <w:szCs w:val="21"/>
        </w:rPr>
        <w:t>.</w:t>
      </w:r>
    </w:p>
    <w:p w:rsidR="00505989" w:rsidRDefault="00505989" w:rsidP="00505989">
      <w:pPr>
        <w:autoSpaceDE w:val="0"/>
        <w:autoSpaceDN w:val="0"/>
        <w:adjustRightInd w:val="0"/>
        <w:ind w:left="-567"/>
        <w:rPr>
          <w:rFonts w:ascii="Comic Sans MS" w:eastAsiaTheme="minorHAnsi" w:hAnsi="Comic Sans MS" w:cs="TimesNewRomanPSMT-Identity-H"/>
          <w:sz w:val="20"/>
          <w:szCs w:val="20"/>
          <w:lang w:eastAsia="en-US"/>
        </w:rPr>
      </w:pPr>
    </w:p>
    <w:p w:rsidR="00505989" w:rsidRDefault="00505989" w:rsidP="00505989">
      <w:pPr>
        <w:autoSpaceDE w:val="0"/>
        <w:autoSpaceDN w:val="0"/>
        <w:adjustRightInd w:val="0"/>
        <w:ind w:left="-567"/>
        <w:rPr>
          <w:rFonts w:ascii="Vijaya" w:hAnsi="Vijaya" w:cs="Vijaya"/>
          <w:sz w:val="25"/>
          <w:szCs w:val="25"/>
        </w:rPr>
      </w:pPr>
      <w:r>
        <w:rPr>
          <w:rFonts w:ascii="Comic Sans MS" w:hAnsi="Comic Sans MS"/>
          <w:b/>
          <w:sz w:val="16"/>
          <w:szCs w:val="16"/>
          <w:shd w:val="clear" w:color="auto" w:fill="D9D9D9" w:themeFill="background1" w:themeFillShade="D9"/>
        </w:rPr>
        <w:t>LA MUSIQUE CALSSIQUE</w:t>
      </w:r>
      <w:r>
        <w:t> </w:t>
      </w:r>
      <w:r>
        <w:rPr>
          <w:color w:val="3366FF"/>
        </w:rPr>
        <w:t xml:space="preserve">: </w:t>
      </w:r>
      <w:r>
        <w:rPr>
          <w:rFonts w:ascii="Vijaya" w:hAnsi="Vijaya" w:cs="Vijaya"/>
          <w:sz w:val="25"/>
          <w:szCs w:val="25"/>
        </w:rPr>
        <w:t>Ce style considéré comme « </w:t>
      </w:r>
      <w:r>
        <w:rPr>
          <w:rFonts w:ascii="Vijaya" w:hAnsi="Vijaya" w:cs="Vijaya"/>
          <w:i/>
          <w:sz w:val="25"/>
          <w:szCs w:val="25"/>
        </w:rPr>
        <w:t>musique de vieux</w:t>
      </w:r>
      <w:r>
        <w:rPr>
          <w:rFonts w:ascii="Vijaya" w:hAnsi="Vijaya" w:cs="Vijaya"/>
          <w:sz w:val="25"/>
          <w:szCs w:val="25"/>
        </w:rPr>
        <w:t> » par les jeunes est compatible avec les musiques d’aujourd’hui C’est une source d’inspiration</w:t>
      </w:r>
      <w:r>
        <w:rPr>
          <w:rFonts w:ascii="Vijaya" w:eastAsiaTheme="minorHAnsi" w:hAnsi="Vijaya" w:cs="Vijaya"/>
          <w:sz w:val="25"/>
          <w:szCs w:val="25"/>
          <w:lang w:eastAsia="en-US"/>
        </w:rPr>
        <w:t xml:space="preserve"> p</w:t>
      </w:r>
      <w:r>
        <w:rPr>
          <w:rFonts w:ascii="Vijaya" w:hAnsi="Vijaya" w:cs="Vijaya"/>
          <w:sz w:val="25"/>
          <w:szCs w:val="25"/>
        </w:rPr>
        <w:t xml:space="preserve">our de nombreux rappeurs d’aujourd’hui, qui puisent largement dans le musique du passé. C’est une façon de relier les générations. </w:t>
      </w:r>
    </w:p>
    <w:p w:rsidR="00505989" w:rsidRDefault="00505989" w:rsidP="00505989">
      <w:pPr>
        <w:autoSpaceDE w:val="0"/>
        <w:autoSpaceDN w:val="0"/>
        <w:adjustRightInd w:val="0"/>
        <w:ind w:left="-567"/>
        <w:rPr>
          <w:rFonts w:ascii="Vijaya" w:eastAsiaTheme="minorHAnsi" w:hAnsi="Vijaya" w:cs="Vijaya"/>
          <w:sz w:val="25"/>
          <w:szCs w:val="25"/>
          <w:lang w:eastAsia="en-US"/>
        </w:rPr>
      </w:pPr>
      <w:r>
        <w:rPr>
          <w:rFonts w:ascii="Vijaya" w:hAnsi="Vijaya" w:cs="Vijaya"/>
          <w:sz w:val="25"/>
          <w:szCs w:val="25"/>
        </w:rPr>
        <w:t>La musique classique s’est ref</w:t>
      </w:r>
      <w:r w:rsidR="007F2C0F">
        <w:rPr>
          <w:rFonts w:ascii="Vijaya" w:hAnsi="Vijaya" w:cs="Vijaya"/>
          <w:sz w:val="25"/>
          <w:szCs w:val="25"/>
        </w:rPr>
        <w:t>ermée sur elle-même au début 20</w:t>
      </w:r>
      <w:r w:rsidRPr="007F2C0F">
        <w:rPr>
          <w:rFonts w:ascii="Vijaya" w:hAnsi="Vijaya" w:cs="Vijaya"/>
          <w:sz w:val="25"/>
          <w:szCs w:val="25"/>
          <w:vertAlign w:val="superscript"/>
        </w:rPr>
        <w:t>ème</w:t>
      </w:r>
      <w:r w:rsidR="007F2C0F">
        <w:rPr>
          <w:rFonts w:ascii="Vijaya" w:hAnsi="Vijaya" w:cs="Vijaya"/>
          <w:sz w:val="25"/>
          <w:szCs w:val="25"/>
        </w:rPr>
        <w:t xml:space="preserve"> </w:t>
      </w:r>
      <w:r>
        <w:rPr>
          <w:rFonts w:ascii="Vijaya" w:hAnsi="Vijaya" w:cs="Vijaya"/>
          <w:sz w:val="25"/>
          <w:szCs w:val="25"/>
        </w:rPr>
        <w:t xml:space="preserve"> siècle  avec un langage de plus en plus complexe. Ce qui a creusé l’écart avec les musiques vivantes et populaire. Mais elle est revenue. La musique classique est plus mélodique, celle d’aujourd’hui est plus rythmique. C’est en liant les deux que l’on peut avoir un langage commun. Ce qui compte s’est de prendre du plaisir, le ressenti que chacun peut avoir. </w:t>
      </w:r>
    </w:p>
    <w:p w:rsidR="00505989" w:rsidRDefault="00505989" w:rsidP="00505989">
      <w:pPr>
        <w:jc w:val="center"/>
        <w:rPr>
          <w:rFonts w:ascii="Comic Sans MS" w:hAnsi="Comic Sans MS" w:cs="MV Boli"/>
          <w:sz w:val="28"/>
          <w:szCs w:val="28"/>
          <w:bdr w:val="doubleWave" w:sz="6" w:space="0" w:color="auto" w:shadow="1" w:frame="1"/>
        </w:rPr>
      </w:pPr>
      <w:r>
        <w:rPr>
          <w:rFonts w:ascii="Comic Sans MS" w:hAnsi="Comic Sans MS" w:cs="MV Boli"/>
          <w:sz w:val="28"/>
          <w:szCs w:val="28"/>
          <w:bdr w:val="doubleWave" w:sz="6" w:space="0" w:color="auto" w:shadow="1" w:frame="1"/>
        </w:rPr>
        <w:lastRenderedPageBreak/>
        <w:t>Quand le rap emprunte à la musique traditionnelle</w:t>
      </w:r>
    </w:p>
    <w:p w:rsidR="00505989" w:rsidRDefault="00505989" w:rsidP="00505989">
      <w:pPr>
        <w:jc w:val="center"/>
        <w:outlineLvl w:val="0"/>
        <w:rPr>
          <w:rFonts w:ascii="Comic Sans MS" w:hAnsi="Comic Sans MS"/>
          <w:sz w:val="20"/>
          <w:szCs w:val="20"/>
          <w:u w:val="wave"/>
        </w:rPr>
      </w:pPr>
    </w:p>
    <w:p w:rsidR="00505989" w:rsidRDefault="00505989" w:rsidP="00505989">
      <w:pPr>
        <w:jc w:val="center"/>
        <w:outlineLvl w:val="0"/>
        <w:rPr>
          <w:b/>
          <w:sz w:val="22"/>
          <w:szCs w:val="22"/>
        </w:rPr>
      </w:pPr>
      <w:r>
        <w:rPr>
          <w:b/>
          <w:noProof/>
          <w:color w:val="FF0000"/>
        </w:rPr>
        <w:drawing>
          <wp:inline distT="0" distB="0" distL="0" distR="0">
            <wp:extent cx="142875" cy="247650"/>
            <wp:effectExtent l="0" t="0" r="9525" b="0"/>
            <wp:docPr id="31" name="Image 31" descr="MC9000305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MC900030589[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2875" cy="247650"/>
                    </a:xfrm>
                    <a:prstGeom prst="rect">
                      <a:avLst/>
                    </a:prstGeom>
                    <a:noFill/>
                    <a:ln>
                      <a:noFill/>
                    </a:ln>
                  </pic:spPr>
                </pic:pic>
              </a:graphicData>
            </a:graphic>
          </wp:inline>
        </w:drawing>
      </w:r>
      <w:r w:rsidRPr="007F2C0F">
        <w:rPr>
          <w:rFonts w:ascii="Comic Sans MS" w:hAnsi="Comic Sans MS"/>
          <w:sz w:val="22"/>
          <w:szCs w:val="22"/>
          <w:u w:val="wave"/>
          <w:shd w:val="clear" w:color="auto" w:fill="FFFFFF" w:themeFill="background1"/>
        </w:rPr>
        <w:t>Analyse comparative d’un même thème traité selon 2 esthétiques</w:t>
      </w:r>
      <w:r>
        <w:rPr>
          <w:b/>
          <w:sz w:val="22"/>
          <w:szCs w:val="22"/>
        </w:rPr>
        <w:t xml:space="preserve">  </w:t>
      </w:r>
      <w:r>
        <w:rPr>
          <w:b/>
          <w:noProof/>
          <w:color w:val="FF0000"/>
        </w:rPr>
        <w:drawing>
          <wp:inline distT="0" distB="0" distL="0" distR="0">
            <wp:extent cx="142875" cy="247650"/>
            <wp:effectExtent l="0" t="0" r="9525" b="0"/>
            <wp:docPr id="30" name="Image 30" descr="MC9000305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MC900030589[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2875" cy="247650"/>
                    </a:xfrm>
                    <a:prstGeom prst="rect">
                      <a:avLst/>
                    </a:prstGeom>
                    <a:noFill/>
                    <a:ln>
                      <a:noFill/>
                    </a:ln>
                  </pic:spPr>
                </pic:pic>
              </a:graphicData>
            </a:graphic>
          </wp:inline>
        </w:drawing>
      </w:r>
    </w:p>
    <w:p w:rsidR="00505989" w:rsidRDefault="00505989" w:rsidP="00505989">
      <w:pPr>
        <w:jc w:val="center"/>
        <w:outlineLvl w:val="0"/>
        <w:rPr>
          <w:b/>
          <w:color w:val="FF0000"/>
          <w:sz w:val="22"/>
          <w:szCs w:val="22"/>
        </w:rPr>
      </w:pPr>
    </w:p>
    <w:p w:rsidR="00505989" w:rsidRDefault="00505989" w:rsidP="00505989">
      <w:pPr>
        <w:rPr>
          <w:u w:val="single"/>
        </w:rPr>
      </w:pPr>
    </w:p>
    <w:tbl>
      <w:tblPr>
        <w:tblStyle w:val="Grilledutableau"/>
        <w:tblW w:w="10863" w:type="dxa"/>
        <w:tblInd w:w="-832" w:type="dxa"/>
        <w:tblLook w:val="01E0" w:firstRow="1" w:lastRow="1" w:firstColumn="1" w:lastColumn="1" w:noHBand="0" w:noVBand="0"/>
      </w:tblPr>
      <w:tblGrid>
        <w:gridCol w:w="2660"/>
        <w:gridCol w:w="4092"/>
        <w:gridCol w:w="4111"/>
      </w:tblGrid>
      <w:tr w:rsidR="00505989" w:rsidTr="00505989">
        <w:trPr>
          <w:trHeight w:val="340"/>
        </w:trPr>
        <w:tc>
          <w:tcPr>
            <w:tcW w:w="2660" w:type="dxa"/>
            <w:tcBorders>
              <w:top w:val="nil"/>
              <w:left w:val="nil"/>
              <w:bottom w:val="single" w:sz="4" w:space="0" w:color="auto"/>
              <w:right w:val="single" w:sz="4" w:space="0" w:color="auto"/>
            </w:tcBorders>
          </w:tcPr>
          <w:p w:rsidR="00505989" w:rsidRDefault="00505989"/>
        </w:tc>
        <w:tc>
          <w:tcPr>
            <w:tcW w:w="4092" w:type="dxa"/>
            <w:tcBorders>
              <w:top w:val="single" w:sz="4" w:space="0" w:color="auto"/>
              <w:left w:val="single" w:sz="4" w:space="0" w:color="auto"/>
              <w:bottom w:val="single" w:sz="4" w:space="0" w:color="auto"/>
              <w:right w:val="single" w:sz="4" w:space="0" w:color="auto"/>
            </w:tcBorders>
            <w:hideMark/>
          </w:tcPr>
          <w:p w:rsidR="00505989" w:rsidRDefault="00505989">
            <w:pPr>
              <w:rPr>
                <w:i/>
              </w:rPr>
            </w:pPr>
            <w:r>
              <w:rPr>
                <w:i/>
              </w:rPr>
              <w:t xml:space="preserve">"Tri </w:t>
            </w:r>
            <w:proofErr w:type="spellStart"/>
            <w:r>
              <w:rPr>
                <w:i/>
              </w:rPr>
              <w:t>Matolod</w:t>
            </w:r>
            <w:proofErr w:type="spellEnd"/>
            <w:r>
              <w:rPr>
                <w:i/>
              </w:rPr>
              <w:t xml:space="preserve">" Tri Yann/ Allan </w:t>
            </w:r>
            <w:proofErr w:type="spellStart"/>
            <w:r>
              <w:rPr>
                <w:i/>
              </w:rPr>
              <w:t>Stilvel</w:t>
            </w:r>
            <w:proofErr w:type="spellEnd"/>
          </w:p>
        </w:tc>
        <w:tc>
          <w:tcPr>
            <w:tcW w:w="4111" w:type="dxa"/>
            <w:tcBorders>
              <w:top w:val="single" w:sz="4" w:space="0" w:color="auto"/>
              <w:left w:val="single" w:sz="4" w:space="0" w:color="auto"/>
              <w:bottom w:val="single" w:sz="4" w:space="0" w:color="auto"/>
              <w:right w:val="single" w:sz="4" w:space="0" w:color="auto"/>
            </w:tcBorders>
            <w:hideMark/>
          </w:tcPr>
          <w:p w:rsidR="00505989" w:rsidRDefault="00505989">
            <w:pPr>
              <w:rPr>
                <w:i/>
              </w:rPr>
            </w:pPr>
            <w:r>
              <w:rPr>
                <w:i/>
              </w:rPr>
              <w:t xml:space="preserve">"La tribu de </w:t>
            </w:r>
            <w:proofErr w:type="spellStart"/>
            <w:r>
              <w:rPr>
                <w:i/>
              </w:rPr>
              <w:t>Dana"Manu</w:t>
            </w:r>
            <w:proofErr w:type="spellEnd"/>
          </w:p>
        </w:tc>
      </w:tr>
      <w:tr w:rsidR="00505989" w:rsidTr="00505989">
        <w:trPr>
          <w:trHeight w:val="340"/>
        </w:trPr>
        <w:tc>
          <w:tcPr>
            <w:tcW w:w="2660" w:type="dxa"/>
            <w:tcBorders>
              <w:top w:val="single" w:sz="4" w:space="0" w:color="auto"/>
              <w:left w:val="single" w:sz="4" w:space="0" w:color="auto"/>
              <w:bottom w:val="single" w:sz="4" w:space="0" w:color="auto"/>
              <w:right w:val="single" w:sz="4" w:space="0" w:color="auto"/>
            </w:tcBorders>
          </w:tcPr>
          <w:p w:rsidR="00505989" w:rsidRDefault="00505989">
            <w:pPr>
              <w:rPr>
                <w:sz w:val="18"/>
                <w:szCs w:val="18"/>
              </w:rPr>
            </w:pPr>
          </w:p>
          <w:p w:rsidR="00505989" w:rsidRDefault="00505989">
            <w:pPr>
              <w:rPr>
                <w:sz w:val="18"/>
                <w:szCs w:val="18"/>
              </w:rPr>
            </w:pPr>
            <w:r>
              <w:rPr>
                <w:sz w:val="18"/>
                <w:szCs w:val="18"/>
              </w:rPr>
              <w:t>GENRE</w:t>
            </w:r>
          </w:p>
        </w:tc>
        <w:tc>
          <w:tcPr>
            <w:tcW w:w="8203" w:type="dxa"/>
            <w:gridSpan w:val="2"/>
            <w:tcBorders>
              <w:top w:val="single" w:sz="4" w:space="0" w:color="auto"/>
              <w:left w:val="single" w:sz="4" w:space="0" w:color="auto"/>
              <w:bottom w:val="single" w:sz="4" w:space="0" w:color="auto"/>
              <w:right w:val="single" w:sz="4" w:space="0" w:color="auto"/>
            </w:tcBorders>
          </w:tcPr>
          <w:p w:rsidR="00505989" w:rsidRDefault="00505989">
            <w:pPr>
              <w:jc w:val="center"/>
              <w:rPr>
                <w:color w:val="3366FF"/>
                <w:sz w:val="21"/>
                <w:szCs w:val="21"/>
              </w:rPr>
            </w:pPr>
          </w:p>
        </w:tc>
      </w:tr>
      <w:tr w:rsidR="00505989" w:rsidTr="00505989">
        <w:trPr>
          <w:trHeight w:val="340"/>
        </w:trPr>
        <w:tc>
          <w:tcPr>
            <w:tcW w:w="2660" w:type="dxa"/>
            <w:tcBorders>
              <w:top w:val="single" w:sz="4" w:space="0" w:color="auto"/>
              <w:left w:val="single" w:sz="4" w:space="0" w:color="auto"/>
              <w:bottom w:val="single" w:sz="4" w:space="0" w:color="auto"/>
              <w:right w:val="single" w:sz="4" w:space="0" w:color="auto"/>
            </w:tcBorders>
          </w:tcPr>
          <w:p w:rsidR="00505989" w:rsidRDefault="00505989">
            <w:pPr>
              <w:rPr>
                <w:sz w:val="18"/>
                <w:szCs w:val="18"/>
              </w:rPr>
            </w:pPr>
          </w:p>
          <w:p w:rsidR="00505989" w:rsidRDefault="00505989">
            <w:pPr>
              <w:rPr>
                <w:sz w:val="18"/>
                <w:szCs w:val="18"/>
              </w:rPr>
            </w:pPr>
            <w:r>
              <w:rPr>
                <w:sz w:val="18"/>
                <w:szCs w:val="18"/>
              </w:rPr>
              <w:t>LANGUE</w:t>
            </w:r>
          </w:p>
        </w:tc>
        <w:tc>
          <w:tcPr>
            <w:tcW w:w="4092" w:type="dxa"/>
            <w:tcBorders>
              <w:top w:val="single" w:sz="4" w:space="0" w:color="auto"/>
              <w:left w:val="single" w:sz="4" w:space="0" w:color="auto"/>
              <w:bottom w:val="single" w:sz="4" w:space="0" w:color="auto"/>
              <w:right w:val="single" w:sz="4" w:space="0" w:color="auto"/>
            </w:tcBorders>
          </w:tcPr>
          <w:p w:rsidR="00505989" w:rsidRDefault="00505989">
            <w:pPr>
              <w:rPr>
                <w:color w:val="3366FF"/>
                <w:sz w:val="21"/>
                <w:szCs w:val="21"/>
              </w:rPr>
            </w:pPr>
          </w:p>
          <w:p w:rsidR="00505989" w:rsidRDefault="00505989">
            <w:pPr>
              <w:rPr>
                <w:color w:val="3366FF"/>
                <w:sz w:val="21"/>
                <w:szCs w:val="21"/>
              </w:rPr>
            </w:pPr>
          </w:p>
        </w:tc>
        <w:tc>
          <w:tcPr>
            <w:tcW w:w="4111" w:type="dxa"/>
            <w:tcBorders>
              <w:top w:val="single" w:sz="4" w:space="0" w:color="auto"/>
              <w:left w:val="single" w:sz="4" w:space="0" w:color="auto"/>
              <w:bottom w:val="single" w:sz="4" w:space="0" w:color="auto"/>
              <w:right w:val="single" w:sz="4" w:space="0" w:color="auto"/>
            </w:tcBorders>
          </w:tcPr>
          <w:p w:rsidR="00505989" w:rsidRDefault="00505989">
            <w:pPr>
              <w:rPr>
                <w:color w:val="3366FF"/>
                <w:sz w:val="21"/>
                <w:szCs w:val="21"/>
              </w:rPr>
            </w:pPr>
          </w:p>
        </w:tc>
      </w:tr>
      <w:tr w:rsidR="00505989" w:rsidTr="00505989">
        <w:trPr>
          <w:trHeight w:val="340"/>
        </w:trPr>
        <w:tc>
          <w:tcPr>
            <w:tcW w:w="2660" w:type="dxa"/>
            <w:tcBorders>
              <w:top w:val="single" w:sz="4" w:space="0" w:color="auto"/>
              <w:left w:val="single" w:sz="4" w:space="0" w:color="auto"/>
              <w:bottom w:val="single" w:sz="4" w:space="0" w:color="auto"/>
              <w:right w:val="single" w:sz="4" w:space="0" w:color="auto"/>
            </w:tcBorders>
          </w:tcPr>
          <w:p w:rsidR="00505989" w:rsidRDefault="00505989">
            <w:pPr>
              <w:rPr>
                <w:sz w:val="18"/>
                <w:szCs w:val="18"/>
              </w:rPr>
            </w:pPr>
          </w:p>
          <w:p w:rsidR="00505989" w:rsidRDefault="00505989">
            <w:pPr>
              <w:rPr>
                <w:sz w:val="18"/>
                <w:szCs w:val="18"/>
              </w:rPr>
            </w:pPr>
            <w:r>
              <w:rPr>
                <w:sz w:val="18"/>
                <w:szCs w:val="18"/>
              </w:rPr>
              <w:t>INTERPRETE</w:t>
            </w:r>
          </w:p>
        </w:tc>
        <w:tc>
          <w:tcPr>
            <w:tcW w:w="8203" w:type="dxa"/>
            <w:gridSpan w:val="2"/>
            <w:tcBorders>
              <w:top w:val="single" w:sz="4" w:space="0" w:color="auto"/>
              <w:left w:val="single" w:sz="4" w:space="0" w:color="auto"/>
              <w:bottom w:val="single" w:sz="4" w:space="0" w:color="auto"/>
              <w:right w:val="single" w:sz="4" w:space="0" w:color="auto"/>
            </w:tcBorders>
          </w:tcPr>
          <w:p w:rsidR="00505989" w:rsidRDefault="00505989">
            <w:pPr>
              <w:rPr>
                <w:color w:val="3366FF"/>
                <w:sz w:val="21"/>
                <w:szCs w:val="21"/>
              </w:rPr>
            </w:pPr>
          </w:p>
        </w:tc>
      </w:tr>
      <w:tr w:rsidR="00505989" w:rsidTr="00505989">
        <w:trPr>
          <w:trHeight w:val="340"/>
        </w:trPr>
        <w:tc>
          <w:tcPr>
            <w:tcW w:w="2660" w:type="dxa"/>
            <w:tcBorders>
              <w:top w:val="single" w:sz="4" w:space="0" w:color="auto"/>
              <w:left w:val="single" w:sz="4" w:space="0" w:color="auto"/>
              <w:bottom w:val="single" w:sz="4" w:space="0" w:color="auto"/>
              <w:right w:val="single" w:sz="4" w:space="0" w:color="auto"/>
            </w:tcBorders>
            <w:hideMark/>
          </w:tcPr>
          <w:p w:rsidR="00E03DAA" w:rsidRDefault="00E03DAA">
            <w:pPr>
              <w:rPr>
                <w:sz w:val="18"/>
                <w:szCs w:val="18"/>
              </w:rPr>
            </w:pPr>
          </w:p>
          <w:p w:rsidR="00E03DAA" w:rsidRDefault="00E03DAA">
            <w:pPr>
              <w:rPr>
                <w:sz w:val="18"/>
                <w:szCs w:val="18"/>
              </w:rPr>
            </w:pPr>
          </w:p>
          <w:p w:rsidR="00E03DAA" w:rsidRDefault="00E03DAA">
            <w:pPr>
              <w:rPr>
                <w:sz w:val="18"/>
                <w:szCs w:val="18"/>
              </w:rPr>
            </w:pPr>
          </w:p>
          <w:p w:rsidR="00505989" w:rsidRDefault="00505989">
            <w:pPr>
              <w:rPr>
                <w:sz w:val="18"/>
                <w:szCs w:val="18"/>
              </w:rPr>
            </w:pPr>
            <w:r>
              <w:rPr>
                <w:sz w:val="18"/>
                <w:szCs w:val="18"/>
              </w:rPr>
              <w:t>ORCHESTRATION</w:t>
            </w:r>
          </w:p>
        </w:tc>
        <w:tc>
          <w:tcPr>
            <w:tcW w:w="4092" w:type="dxa"/>
            <w:tcBorders>
              <w:top w:val="single" w:sz="4" w:space="0" w:color="auto"/>
              <w:left w:val="single" w:sz="4" w:space="0" w:color="auto"/>
              <w:bottom w:val="single" w:sz="4" w:space="0" w:color="auto"/>
              <w:right w:val="single" w:sz="4" w:space="0" w:color="auto"/>
            </w:tcBorders>
            <w:hideMark/>
          </w:tcPr>
          <w:p w:rsidR="00505989" w:rsidRDefault="00505989">
            <w:pPr>
              <w:rPr>
                <w:color w:val="3366FF"/>
                <w:sz w:val="21"/>
                <w:szCs w:val="21"/>
              </w:rPr>
            </w:pPr>
          </w:p>
        </w:tc>
        <w:tc>
          <w:tcPr>
            <w:tcW w:w="4111" w:type="dxa"/>
            <w:tcBorders>
              <w:top w:val="single" w:sz="4" w:space="0" w:color="auto"/>
              <w:left w:val="single" w:sz="4" w:space="0" w:color="auto"/>
              <w:bottom w:val="single" w:sz="4" w:space="0" w:color="auto"/>
              <w:right w:val="single" w:sz="4" w:space="0" w:color="auto"/>
            </w:tcBorders>
            <w:hideMark/>
          </w:tcPr>
          <w:p w:rsidR="007F2C0F" w:rsidRDefault="00505989">
            <w:pPr>
              <w:rPr>
                <w:color w:val="3366FF"/>
                <w:sz w:val="21"/>
                <w:szCs w:val="21"/>
              </w:rPr>
            </w:pPr>
            <w:r>
              <w:rPr>
                <w:sz w:val="21"/>
                <w:szCs w:val="21"/>
              </w:rPr>
              <w:t>Instruments traditionnels </w:t>
            </w:r>
            <w:r>
              <w:rPr>
                <w:color w:val="3366FF"/>
                <w:sz w:val="21"/>
                <w:szCs w:val="21"/>
              </w:rPr>
              <w:t xml:space="preserve">: </w:t>
            </w:r>
          </w:p>
          <w:p w:rsidR="007F2C0F" w:rsidRDefault="007F2C0F">
            <w:pPr>
              <w:rPr>
                <w:color w:val="3366FF"/>
                <w:sz w:val="21"/>
                <w:szCs w:val="21"/>
              </w:rPr>
            </w:pPr>
          </w:p>
          <w:p w:rsidR="007F2C0F" w:rsidRDefault="007F2C0F">
            <w:pPr>
              <w:rPr>
                <w:color w:val="3366FF"/>
                <w:sz w:val="21"/>
                <w:szCs w:val="21"/>
              </w:rPr>
            </w:pPr>
          </w:p>
          <w:p w:rsidR="007F2C0F" w:rsidRDefault="00505989" w:rsidP="007F2C0F">
            <w:pPr>
              <w:rPr>
                <w:color w:val="3366FF"/>
                <w:sz w:val="21"/>
                <w:szCs w:val="21"/>
              </w:rPr>
            </w:pPr>
            <w:r>
              <w:rPr>
                <w:sz w:val="21"/>
                <w:szCs w:val="21"/>
              </w:rPr>
              <w:t>Instruments électroniques </w:t>
            </w:r>
            <w:r>
              <w:rPr>
                <w:color w:val="3366FF"/>
                <w:sz w:val="21"/>
                <w:szCs w:val="21"/>
              </w:rPr>
              <w:t xml:space="preserve">: </w:t>
            </w:r>
          </w:p>
          <w:p w:rsidR="007F2C0F" w:rsidRDefault="007F2C0F" w:rsidP="007F2C0F">
            <w:pPr>
              <w:rPr>
                <w:color w:val="3366FF"/>
                <w:sz w:val="21"/>
                <w:szCs w:val="21"/>
              </w:rPr>
            </w:pPr>
          </w:p>
          <w:p w:rsidR="007F2C0F" w:rsidRDefault="007F2C0F" w:rsidP="007F2C0F">
            <w:pPr>
              <w:rPr>
                <w:color w:val="3366FF"/>
                <w:sz w:val="21"/>
                <w:szCs w:val="21"/>
              </w:rPr>
            </w:pPr>
          </w:p>
          <w:p w:rsidR="00505989" w:rsidRDefault="00505989" w:rsidP="007F2C0F">
            <w:pPr>
              <w:rPr>
                <w:color w:val="3366FF"/>
                <w:sz w:val="21"/>
                <w:szCs w:val="21"/>
              </w:rPr>
            </w:pPr>
            <w:r>
              <w:rPr>
                <w:sz w:val="21"/>
                <w:szCs w:val="21"/>
              </w:rPr>
              <w:t>Instrument</w:t>
            </w:r>
            <w:r>
              <w:rPr>
                <w:color w:val="3366FF"/>
                <w:sz w:val="21"/>
                <w:szCs w:val="21"/>
              </w:rPr>
              <w:t xml:space="preserve"> </w:t>
            </w:r>
            <w:r>
              <w:rPr>
                <w:sz w:val="21"/>
                <w:szCs w:val="21"/>
              </w:rPr>
              <w:t xml:space="preserve">acoustique : </w:t>
            </w:r>
          </w:p>
        </w:tc>
      </w:tr>
      <w:tr w:rsidR="00505989" w:rsidTr="007F2C0F">
        <w:trPr>
          <w:trHeight w:val="340"/>
        </w:trPr>
        <w:tc>
          <w:tcPr>
            <w:tcW w:w="2660" w:type="dxa"/>
            <w:tcBorders>
              <w:top w:val="single" w:sz="4" w:space="0" w:color="auto"/>
              <w:left w:val="single" w:sz="4" w:space="0" w:color="auto"/>
              <w:bottom w:val="single" w:sz="4" w:space="0" w:color="auto"/>
              <w:right w:val="single" w:sz="4" w:space="0" w:color="auto"/>
            </w:tcBorders>
          </w:tcPr>
          <w:p w:rsidR="00505989" w:rsidRDefault="00505989">
            <w:pPr>
              <w:rPr>
                <w:sz w:val="18"/>
                <w:szCs w:val="18"/>
              </w:rPr>
            </w:pPr>
          </w:p>
          <w:p w:rsidR="00505989" w:rsidRDefault="00505989">
            <w:pPr>
              <w:rPr>
                <w:sz w:val="18"/>
                <w:szCs w:val="18"/>
              </w:rPr>
            </w:pPr>
            <w:r>
              <w:rPr>
                <w:sz w:val="18"/>
                <w:szCs w:val="18"/>
              </w:rPr>
              <w:t>CARACTERE</w:t>
            </w:r>
          </w:p>
        </w:tc>
        <w:tc>
          <w:tcPr>
            <w:tcW w:w="4092" w:type="dxa"/>
            <w:tcBorders>
              <w:top w:val="single" w:sz="4" w:space="0" w:color="auto"/>
              <w:left w:val="single" w:sz="4" w:space="0" w:color="auto"/>
              <w:bottom w:val="single" w:sz="4" w:space="0" w:color="auto"/>
              <w:right w:val="single" w:sz="4" w:space="0" w:color="auto"/>
            </w:tcBorders>
          </w:tcPr>
          <w:p w:rsidR="00505989" w:rsidRDefault="00505989">
            <w:pPr>
              <w:rPr>
                <w:color w:val="3366FF"/>
                <w:sz w:val="21"/>
                <w:szCs w:val="21"/>
              </w:rPr>
            </w:pPr>
          </w:p>
        </w:tc>
        <w:tc>
          <w:tcPr>
            <w:tcW w:w="4111" w:type="dxa"/>
            <w:tcBorders>
              <w:top w:val="single" w:sz="4" w:space="0" w:color="auto"/>
              <w:left w:val="single" w:sz="4" w:space="0" w:color="auto"/>
              <w:bottom w:val="single" w:sz="4" w:space="0" w:color="auto"/>
              <w:right w:val="single" w:sz="4" w:space="0" w:color="auto"/>
            </w:tcBorders>
          </w:tcPr>
          <w:p w:rsidR="00505989" w:rsidRDefault="00505989">
            <w:pPr>
              <w:rPr>
                <w:color w:val="3366FF"/>
                <w:sz w:val="21"/>
                <w:szCs w:val="21"/>
              </w:rPr>
            </w:pPr>
          </w:p>
        </w:tc>
      </w:tr>
      <w:tr w:rsidR="00505989" w:rsidTr="007F2C0F">
        <w:trPr>
          <w:trHeight w:val="340"/>
        </w:trPr>
        <w:tc>
          <w:tcPr>
            <w:tcW w:w="2660" w:type="dxa"/>
            <w:tcBorders>
              <w:top w:val="single" w:sz="4" w:space="0" w:color="auto"/>
              <w:left w:val="single" w:sz="4" w:space="0" w:color="auto"/>
              <w:bottom w:val="single" w:sz="4" w:space="0" w:color="auto"/>
              <w:right w:val="single" w:sz="4" w:space="0" w:color="auto"/>
            </w:tcBorders>
          </w:tcPr>
          <w:p w:rsidR="00505989" w:rsidRDefault="00505989">
            <w:pPr>
              <w:rPr>
                <w:sz w:val="18"/>
                <w:szCs w:val="18"/>
              </w:rPr>
            </w:pPr>
          </w:p>
          <w:p w:rsidR="00505989" w:rsidRDefault="00505989">
            <w:pPr>
              <w:rPr>
                <w:sz w:val="18"/>
                <w:szCs w:val="18"/>
              </w:rPr>
            </w:pPr>
            <w:r>
              <w:rPr>
                <w:sz w:val="18"/>
                <w:szCs w:val="18"/>
              </w:rPr>
              <w:t>TEMPO</w:t>
            </w:r>
          </w:p>
        </w:tc>
        <w:tc>
          <w:tcPr>
            <w:tcW w:w="8203" w:type="dxa"/>
            <w:gridSpan w:val="2"/>
            <w:tcBorders>
              <w:top w:val="single" w:sz="4" w:space="0" w:color="auto"/>
              <w:left w:val="single" w:sz="4" w:space="0" w:color="auto"/>
              <w:bottom w:val="single" w:sz="4" w:space="0" w:color="auto"/>
              <w:right w:val="single" w:sz="4" w:space="0" w:color="auto"/>
            </w:tcBorders>
          </w:tcPr>
          <w:p w:rsidR="00505989" w:rsidRDefault="00505989">
            <w:pPr>
              <w:jc w:val="center"/>
              <w:rPr>
                <w:color w:val="3366FF"/>
                <w:sz w:val="21"/>
                <w:szCs w:val="21"/>
              </w:rPr>
            </w:pPr>
          </w:p>
        </w:tc>
      </w:tr>
      <w:tr w:rsidR="00505989" w:rsidTr="007F2C0F">
        <w:trPr>
          <w:trHeight w:val="340"/>
        </w:trPr>
        <w:tc>
          <w:tcPr>
            <w:tcW w:w="2660" w:type="dxa"/>
            <w:tcBorders>
              <w:top w:val="single" w:sz="4" w:space="0" w:color="auto"/>
              <w:left w:val="single" w:sz="4" w:space="0" w:color="auto"/>
              <w:bottom w:val="single" w:sz="4" w:space="0" w:color="auto"/>
              <w:right w:val="single" w:sz="4" w:space="0" w:color="auto"/>
            </w:tcBorders>
          </w:tcPr>
          <w:p w:rsidR="00505989" w:rsidRDefault="00505989">
            <w:pPr>
              <w:rPr>
                <w:sz w:val="18"/>
                <w:szCs w:val="18"/>
              </w:rPr>
            </w:pPr>
          </w:p>
          <w:p w:rsidR="00505989" w:rsidRDefault="00505989">
            <w:pPr>
              <w:rPr>
                <w:sz w:val="18"/>
                <w:szCs w:val="18"/>
              </w:rPr>
            </w:pPr>
            <w:r>
              <w:rPr>
                <w:sz w:val="18"/>
                <w:szCs w:val="18"/>
              </w:rPr>
              <w:t>FORME</w:t>
            </w:r>
          </w:p>
        </w:tc>
        <w:tc>
          <w:tcPr>
            <w:tcW w:w="8203" w:type="dxa"/>
            <w:gridSpan w:val="2"/>
            <w:tcBorders>
              <w:top w:val="single" w:sz="4" w:space="0" w:color="auto"/>
              <w:left w:val="single" w:sz="4" w:space="0" w:color="auto"/>
              <w:bottom w:val="single" w:sz="4" w:space="0" w:color="auto"/>
              <w:right w:val="single" w:sz="4" w:space="0" w:color="auto"/>
            </w:tcBorders>
          </w:tcPr>
          <w:p w:rsidR="00505989" w:rsidRDefault="00505989">
            <w:pPr>
              <w:jc w:val="center"/>
              <w:rPr>
                <w:color w:val="3366FF"/>
                <w:sz w:val="21"/>
                <w:szCs w:val="21"/>
              </w:rPr>
            </w:pPr>
          </w:p>
        </w:tc>
      </w:tr>
      <w:tr w:rsidR="00505989" w:rsidTr="007F2C0F">
        <w:trPr>
          <w:trHeight w:val="340"/>
        </w:trPr>
        <w:tc>
          <w:tcPr>
            <w:tcW w:w="2660" w:type="dxa"/>
            <w:tcBorders>
              <w:top w:val="single" w:sz="4" w:space="0" w:color="auto"/>
              <w:left w:val="single" w:sz="4" w:space="0" w:color="auto"/>
              <w:bottom w:val="single" w:sz="4" w:space="0" w:color="auto"/>
              <w:right w:val="single" w:sz="4" w:space="0" w:color="auto"/>
            </w:tcBorders>
          </w:tcPr>
          <w:p w:rsidR="00505989" w:rsidRDefault="00505989">
            <w:pPr>
              <w:rPr>
                <w:sz w:val="18"/>
                <w:szCs w:val="18"/>
              </w:rPr>
            </w:pPr>
          </w:p>
          <w:p w:rsidR="00505989" w:rsidRDefault="00505989">
            <w:pPr>
              <w:rPr>
                <w:sz w:val="18"/>
                <w:szCs w:val="18"/>
              </w:rPr>
            </w:pPr>
            <w:r>
              <w:rPr>
                <w:sz w:val="18"/>
                <w:szCs w:val="18"/>
              </w:rPr>
              <w:t>STYLE</w:t>
            </w:r>
          </w:p>
        </w:tc>
        <w:tc>
          <w:tcPr>
            <w:tcW w:w="4092" w:type="dxa"/>
            <w:tcBorders>
              <w:top w:val="single" w:sz="4" w:space="0" w:color="auto"/>
              <w:left w:val="single" w:sz="4" w:space="0" w:color="auto"/>
              <w:bottom w:val="single" w:sz="4" w:space="0" w:color="auto"/>
              <w:right w:val="single" w:sz="4" w:space="0" w:color="auto"/>
            </w:tcBorders>
          </w:tcPr>
          <w:p w:rsidR="00505989" w:rsidRDefault="00505989">
            <w:pPr>
              <w:rPr>
                <w:color w:val="3366FF"/>
                <w:sz w:val="21"/>
                <w:szCs w:val="21"/>
              </w:rPr>
            </w:pPr>
          </w:p>
        </w:tc>
        <w:tc>
          <w:tcPr>
            <w:tcW w:w="4111" w:type="dxa"/>
            <w:tcBorders>
              <w:top w:val="single" w:sz="4" w:space="0" w:color="auto"/>
              <w:left w:val="single" w:sz="4" w:space="0" w:color="auto"/>
              <w:bottom w:val="single" w:sz="4" w:space="0" w:color="auto"/>
              <w:right w:val="single" w:sz="4" w:space="0" w:color="auto"/>
            </w:tcBorders>
          </w:tcPr>
          <w:p w:rsidR="00505989" w:rsidRDefault="00505989">
            <w:pPr>
              <w:rPr>
                <w:color w:val="3366FF"/>
                <w:sz w:val="21"/>
                <w:szCs w:val="21"/>
              </w:rPr>
            </w:pPr>
          </w:p>
        </w:tc>
      </w:tr>
      <w:tr w:rsidR="00505989" w:rsidTr="007F2C0F">
        <w:trPr>
          <w:trHeight w:val="340"/>
        </w:trPr>
        <w:tc>
          <w:tcPr>
            <w:tcW w:w="2660" w:type="dxa"/>
            <w:tcBorders>
              <w:top w:val="single" w:sz="4" w:space="0" w:color="auto"/>
              <w:left w:val="single" w:sz="4" w:space="0" w:color="auto"/>
              <w:bottom w:val="single" w:sz="4" w:space="0" w:color="auto"/>
              <w:right w:val="single" w:sz="4" w:space="0" w:color="auto"/>
            </w:tcBorders>
          </w:tcPr>
          <w:p w:rsidR="00505989" w:rsidRDefault="00505989">
            <w:pPr>
              <w:rPr>
                <w:sz w:val="18"/>
                <w:szCs w:val="18"/>
              </w:rPr>
            </w:pPr>
          </w:p>
          <w:p w:rsidR="00505989" w:rsidRDefault="00505989">
            <w:pPr>
              <w:rPr>
                <w:sz w:val="18"/>
                <w:szCs w:val="18"/>
              </w:rPr>
            </w:pPr>
            <w:r>
              <w:rPr>
                <w:sz w:val="18"/>
                <w:szCs w:val="18"/>
              </w:rPr>
              <w:t>EPOQUE</w:t>
            </w:r>
          </w:p>
        </w:tc>
        <w:tc>
          <w:tcPr>
            <w:tcW w:w="4092" w:type="dxa"/>
            <w:tcBorders>
              <w:top w:val="single" w:sz="4" w:space="0" w:color="auto"/>
              <w:left w:val="single" w:sz="4" w:space="0" w:color="auto"/>
              <w:bottom w:val="single" w:sz="4" w:space="0" w:color="auto"/>
              <w:right w:val="single" w:sz="4" w:space="0" w:color="auto"/>
            </w:tcBorders>
          </w:tcPr>
          <w:p w:rsidR="00505989" w:rsidRDefault="00505989">
            <w:pPr>
              <w:rPr>
                <w:color w:val="3366FF"/>
                <w:sz w:val="21"/>
                <w:szCs w:val="21"/>
              </w:rPr>
            </w:pPr>
          </w:p>
        </w:tc>
        <w:tc>
          <w:tcPr>
            <w:tcW w:w="4111" w:type="dxa"/>
            <w:tcBorders>
              <w:top w:val="single" w:sz="4" w:space="0" w:color="auto"/>
              <w:left w:val="single" w:sz="4" w:space="0" w:color="auto"/>
              <w:bottom w:val="single" w:sz="4" w:space="0" w:color="auto"/>
              <w:right w:val="single" w:sz="4" w:space="0" w:color="auto"/>
            </w:tcBorders>
          </w:tcPr>
          <w:p w:rsidR="00505989" w:rsidRDefault="00505989">
            <w:pPr>
              <w:rPr>
                <w:color w:val="3366FF"/>
                <w:sz w:val="21"/>
                <w:szCs w:val="21"/>
              </w:rPr>
            </w:pPr>
          </w:p>
        </w:tc>
      </w:tr>
    </w:tbl>
    <w:p w:rsidR="00505989" w:rsidRDefault="00505989" w:rsidP="00505989">
      <w:pPr>
        <w:rPr>
          <w:u w:val="single"/>
        </w:rPr>
      </w:pPr>
    </w:p>
    <w:p w:rsidR="00505989" w:rsidRDefault="00505989" w:rsidP="00505989">
      <w:pPr>
        <w:rPr>
          <w:b/>
          <w:u w:val="single"/>
        </w:rPr>
      </w:pPr>
      <w:r>
        <w:rPr>
          <w:b/>
          <w:u w:val="single"/>
        </w:rPr>
        <w:t>L’histoire de ce thème</w:t>
      </w:r>
      <w:bookmarkStart w:id="0" w:name="_GoBack"/>
      <w:bookmarkEnd w:id="0"/>
    </w:p>
    <w:p w:rsidR="00505989" w:rsidRPr="007F2C0F" w:rsidRDefault="00505989" w:rsidP="007F2C0F">
      <w:pPr>
        <w:pStyle w:val="Titre2"/>
        <w:contextualSpacing/>
        <w:rPr>
          <w:b w:val="0"/>
          <w:sz w:val="22"/>
          <w:szCs w:val="22"/>
        </w:rPr>
      </w:pPr>
      <w:r w:rsidRPr="007F2C0F">
        <w:rPr>
          <w:b w:val="0"/>
          <w:sz w:val="22"/>
          <w:szCs w:val="22"/>
        </w:rPr>
        <w:t xml:space="preserve">*Le chant traditionnel est créé par un breton (ou plusieurs), marin-pêcheur, vers le </w:t>
      </w:r>
      <w:hyperlink r:id="rId32" w:tooltip="XIXe siècle" w:history="1">
        <w:r w:rsidRPr="007F2C0F">
          <w:rPr>
            <w:rStyle w:val="romain"/>
            <w:b w:val="0"/>
            <w:sz w:val="22"/>
            <w:szCs w:val="22"/>
          </w:rPr>
          <w:t>XIX</w:t>
        </w:r>
        <w:r w:rsidRPr="007F2C0F">
          <w:rPr>
            <w:rStyle w:val="Lienhypertexte"/>
            <w:b w:val="0"/>
            <w:color w:val="auto"/>
            <w:sz w:val="22"/>
            <w:szCs w:val="22"/>
            <w:u w:val="none"/>
            <w:vertAlign w:val="superscript"/>
          </w:rPr>
          <w:t>e</w:t>
        </w:r>
        <w:r w:rsidRPr="007F2C0F">
          <w:rPr>
            <w:rStyle w:val="Lienhypertexte"/>
            <w:b w:val="0"/>
            <w:color w:val="auto"/>
            <w:sz w:val="22"/>
            <w:szCs w:val="22"/>
            <w:u w:val="none"/>
          </w:rPr>
          <w:t> siècle</w:t>
        </w:r>
      </w:hyperlink>
      <w:r w:rsidRPr="007F2C0F">
        <w:rPr>
          <w:b w:val="0"/>
          <w:sz w:val="22"/>
          <w:szCs w:val="22"/>
        </w:rPr>
        <w:t>.</w:t>
      </w:r>
    </w:p>
    <w:p w:rsidR="00505989" w:rsidRPr="007F2C0F" w:rsidRDefault="00505989" w:rsidP="007F2C0F">
      <w:pPr>
        <w:pStyle w:val="Titre2"/>
        <w:contextualSpacing/>
        <w:rPr>
          <w:rStyle w:val="Lienhypertexte"/>
          <w:color w:val="auto"/>
          <w:u w:val="none"/>
        </w:rPr>
      </w:pPr>
      <w:r w:rsidRPr="007F2C0F">
        <w:rPr>
          <w:b w:val="0"/>
          <w:sz w:val="22"/>
          <w:szCs w:val="22"/>
        </w:rPr>
        <w:t>*</w:t>
      </w:r>
      <w:hyperlink r:id="rId33" w:tooltip="Alan Stivell" w:history="1">
        <w:r w:rsidRPr="007F2C0F">
          <w:rPr>
            <w:rStyle w:val="Lienhypertexte"/>
            <w:b w:val="0"/>
            <w:color w:val="auto"/>
            <w:sz w:val="22"/>
            <w:szCs w:val="22"/>
            <w:u w:val="none"/>
          </w:rPr>
          <w:t xml:space="preserve">Alan </w:t>
        </w:r>
        <w:proofErr w:type="spellStart"/>
        <w:r w:rsidRPr="007F2C0F">
          <w:rPr>
            <w:rStyle w:val="Lienhypertexte"/>
            <w:b w:val="0"/>
            <w:color w:val="auto"/>
            <w:sz w:val="22"/>
            <w:szCs w:val="22"/>
            <w:u w:val="none"/>
          </w:rPr>
          <w:t>Stivell</w:t>
        </w:r>
        <w:proofErr w:type="spellEnd"/>
      </w:hyperlink>
      <w:r w:rsidRPr="007F2C0F">
        <w:rPr>
          <w:rStyle w:val="Lienhypertexte"/>
          <w:b w:val="0"/>
          <w:color w:val="auto"/>
          <w:sz w:val="22"/>
          <w:szCs w:val="22"/>
          <w:u w:val="none"/>
        </w:rPr>
        <w:t xml:space="preserve"> l’a arrangé et l’a orchestré</w:t>
      </w:r>
    </w:p>
    <w:p w:rsidR="00505989" w:rsidRPr="007F2C0F" w:rsidRDefault="00505989" w:rsidP="007F2C0F">
      <w:pPr>
        <w:pStyle w:val="Titre2"/>
        <w:contextualSpacing/>
        <w:rPr>
          <w:rStyle w:val="Lienhypertexte"/>
          <w:b w:val="0"/>
          <w:color w:val="auto"/>
          <w:sz w:val="22"/>
          <w:szCs w:val="22"/>
          <w:u w:val="none"/>
        </w:rPr>
      </w:pPr>
      <w:r w:rsidRPr="007F2C0F">
        <w:rPr>
          <w:rStyle w:val="Lienhypertexte"/>
          <w:b w:val="0"/>
          <w:color w:val="auto"/>
          <w:sz w:val="22"/>
          <w:szCs w:val="22"/>
          <w:u w:val="none"/>
        </w:rPr>
        <w:t xml:space="preserve">*La version de Manu s’inspire de l’arrangement d’Alan </w:t>
      </w:r>
      <w:proofErr w:type="spellStart"/>
      <w:r w:rsidRPr="007F2C0F">
        <w:rPr>
          <w:rStyle w:val="Lienhypertexte"/>
          <w:b w:val="0"/>
          <w:color w:val="auto"/>
          <w:sz w:val="22"/>
          <w:szCs w:val="22"/>
          <w:u w:val="none"/>
        </w:rPr>
        <w:t>Stilvell</w:t>
      </w:r>
      <w:proofErr w:type="spellEnd"/>
    </w:p>
    <w:p w:rsidR="00505989" w:rsidRPr="007F2C0F" w:rsidRDefault="00505989" w:rsidP="007F2C0F">
      <w:pPr>
        <w:pStyle w:val="Titre2"/>
        <w:contextualSpacing/>
        <w:rPr>
          <w:rFonts w:ascii="Book Antiqua" w:hAnsi="Book Antiqua"/>
          <w:bCs w:val="0"/>
        </w:rPr>
      </w:pPr>
      <w:r w:rsidRPr="007F2C0F">
        <w:rPr>
          <w:rStyle w:val="Lienhypertexte"/>
          <w:b w:val="0"/>
          <w:color w:val="auto"/>
          <w:sz w:val="22"/>
          <w:szCs w:val="22"/>
          <w:u w:val="none"/>
        </w:rPr>
        <w:t xml:space="preserve">* Une </w:t>
      </w:r>
      <w:r w:rsidRPr="00E03DAA">
        <w:rPr>
          <w:rStyle w:val="Lienhypertexte"/>
          <w:b w:val="0"/>
          <w:color w:val="auto"/>
          <w:sz w:val="22"/>
          <w:szCs w:val="22"/>
        </w:rPr>
        <w:t>reprise</w:t>
      </w:r>
      <w:r w:rsidRPr="007F2C0F">
        <w:rPr>
          <w:rStyle w:val="Lienhypertexte"/>
          <w:b w:val="0"/>
          <w:color w:val="auto"/>
          <w:sz w:val="22"/>
          <w:szCs w:val="22"/>
          <w:u w:val="none"/>
        </w:rPr>
        <w:t xml:space="preserve"> a été faite par </w:t>
      </w:r>
      <w:proofErr w:type="spellStart"/>
      <w:r w:rsidRPr="007F2C0F">
        <w:rPr>
          <w:rStyle w:val="Lienhypertexte"/>
          <w:b w:val="0"/>
          <w:color w:val="auto"/>
          <w:sz w:val="22"/>
          <w:szCs w:val="22"/>
          <w:u w:val="none"/>
        </w:rPr>
        <w:t>Nolwen</w:t>
      </w:r>
      <w:proofErr w:type="spellEnd"/>
      <w:r w:rsidRPr="007F2C0F">
        <w:rPr>
          <w:rStyle w:val="Lienhypertexte"/>
          <w:b w:val="0"/>
          <w:color w:val="auto"/>
          <w:sz w:val="22"/>
          <w:szCs w:val="22"/>
          <w:u w:val="none"/>
        </w:rPr>
        <w:t xml:space="preserve"> Leroy qui s’inspire fortement de la version d’Alan </w:t>
      </w:r>
      <w:proofErr w:type="spellStart"/>
      <w:r w:rsidRPr="007F2C0F">
        <w:rPr>
          <w:rStyle w:val="Lienhypertexte"/>
          <w:b w:val="0"/>
          <w:color w:val="auto"/>
          <w:sz w:val="22"/>
          <w:szCs w:val="22"/>
          <w:u w:val="none"/>
        </w:rPr>
        <w:t>Stilvell</w:t>
      </w:r>
      <w:proofErr w:type="spellEnd"/>
      <w:r w:rsidRPr="007F2C0F">
        <w:rPr>
          <w:rStyle w:val="Lienhypertexte"/>
          <w:b w:val="0"/>
          <w:color w:val="auto"/>
          <w:sz w:val="22"/>
          <w:szCs w:val="22"/>
          <w:u w:val="none"/>
        </w:rPr>
        <w:t>.</w:t>
      </w:r>
    </w:p>
    <w:p w:rsidR="00505989" w:rsidRDefault="00505989" w:rsidP="00505989">
      <w:pPr>
        <w:pStyle w:val="Titre2"/>
        <w:rPr>
          <w:b w:val="0"/>
          <w:bCs w:val="0"/>
          <w:sz w:val="24"/>
          <w:szCs w:val="24"/>
          <w:u w:val="single"/>
        </w:rPr>
      </w:pPr>
      <w:r>
        <w:rPr>
          <w:noProof/>
        </w:rPr>
        <mc:AlternateContent>
          <mc:Choice Requires="wps">
            <w:drawing>
              <wp:anchor distT="0" distB="0" distL="114300" distR="114300" simplePos="0" relativeHeight="251702272" behindDoc="0" locked="0" layoutInCell="1" allowOverlap="1">
                <wp:simplePos x="0" y="0"/>
                <wp:positionH relativeFrom="column">
                  <wp:posOffset>-733425</wp:posOffset>
                </wp:positionH>
                <wp:positionV relativeFrom="paragraph">
                  <wp:posOffset>138430</wp:posOffset>
                </wp:positionV>
                <wp:extent cx="1143000" cy="967740"/>
                <wp:effectExtent l="0" t="0" r="0" b="381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967740"/>
                        </a:xfrm>
                        <a:prstGeom prst="wedgeRectCallout">
                          <a:avLst>
                            <a:gd name="adj1" fmla="val -48111"/>
                            <a:gd name="adj2" fmla="val -7481"/>
                          </a:avLst>
                        </a:prstGeom>
                        <a:solidFill>
                          <a:srgbClr val="FFFFFF"/>
                        </a:solidFill>
                        <a:ln w="9525">
                          <a:noFill/>
                          <a:miter lim="800000"/>
                          <a:headEnd/>
                          <a:tailEnd/>
                        </a:ln>
                      </wps:spPr>
                      <wps:txbx>
                        <w:txbxContent>
                          <w:p w:rsidR="007F2C0F" w:rsidRDefault="007F2C0F" w:rsidP="00505989">
                            <w:r>
                              <w:rPr>
                                <w:rFonts w:asciiTheme="minorHAnsi" w:eastAsiaTheme="minorHAnsi" w:hAnsiTheme="minorHAnsi" w:cstheme="minorBidi"/>
                                <w:noProof/>
                                <w:sz w:val="20"/>
                                <w:szCs w:val="20"/>
                              </w:rPr>
                              <w:drawing>
                                <wp:inline distT="0" distB="0" distL="0" distR="0" wp14:anchorId="74B55989" wp14:editId="6C38E3CA">
                                  <wp:extent cx="866775" cy="790575"/>
                                  <wp:effectExtent l="0" t="0" r="9525" b="9525"/>
                                  <wp:docPr id="59" name="Image 59" descr="logo_triyann">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descr="logo_triyann">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6775" cy="790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le 61" o:spid="_x0000_s1047" type="#_x0000_t61" style="position:absolute;margin-left:-57.75pt;margin-top:10.9pt;width:90pt;height:76.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" adj="408,9184" stroked="f">
                <v:textbox>
                  <w:txbxContent>
                    <w:p w:rsidR="007F2C0F" w:rsidRDefault="007F2C0F" w:rsidP="00505989">
                      <w:r>
                        <w:rPr>
                          <w:rFonts w:asciiTheme="minorHAnsi" w:eastAsiaTheme="minorHAnsi" w:hAnsiTheme="minorHAnsi" w:cstheme="minorBidi"/>
                          <w:noProof/>
                          <w:sz w:val="20"/>
                          <w:szCs w:val="20"/>
                        </w:rPr>
                        <w:drawing>
                          <wp:inline distT="0" distB="0" distL="0" distR="0" wp14:anchorId="74B55989" wp14:editId="6C38E3CA">
                            <wp:extent cx="866775" cy="790575"/>
                            <wp:effectExtent l="0" t="0" r="9525" b="9525"/>
                            <wp:docPr id="59" name="Image 59" descr="logo_triyann">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descr="logo_triyann">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6775" cy="790575"/>
                                    </a:xfrm>
                                    <a:prstGeom prst="rect">
                                      <a:avLst/>
                                    </a:prstGeom>
                                    <a:noFill/>
                                    <a:ln>
                                      <a:noFill/>
                                    </a:ln>
                                  </pic:spPr>
                                </pic:pic>
                              </a:graphicData>
                            </a:graphic>
                          </wp:inline>
                        </w:drawing>
                      </w:r>
                    </w:p>
                  </w:txbxContent>
                </v:textbox>
              </v:shape>
            </w:pict>
          </mc:Fallback>
        </mc:AlternateContent>
      </w:r>
    </w:p>
    <w:p w:rsidR="00505989" w:rsidRDefault="00505989" w:rsidP="00505989">
      <w:pPr>
        <w:pStyle w:val="Titre2"/>
        <w:ind w:left="708" w:firstLine="192"/>
        <w:rPr>
          <w:rFonts w:ascii="Book Antiqua" w:hAnsi="Book Antiqua"/>
          <w:b w:val="0"/>
          <w:sz w:val="20"/>
          <w:szCs w:val="20"/>
        </w:rPr>
      </w:pPr>
      <w:r>
        <w:rPr>
          <w:rFonts w:ascii="Book Antiqua" w:hAnsi="Book Antiqua"/>
          <w:b w:val="0"/>
          <w:bCs w:val="0"/>
          <w:sz w:val="24"/>
          <w:szCs w:val="24"/>
          <w14:shadow w14:blurRad="50800" w14:dist="38100" w14:dir="2700000" w14:sx="100000" w14:sy="100000" w14:kx="0" w14:ky="0" w14:algn="tl">
            <w14:srgbClr w14:val="000000">
              <w14:alpha w14:val="60000"/>
            </w14:srgbClr>
          </w14:shadow>
        </w:rPr>
        <w:t>Tri Yann</w:t>
      </w:r>
      <w:r>
        <w:rPr>
          <w:rFonts w:ascii="Book Antiqua" w:hAnsi="Book Antiqua"/>
          <w:b w:val="0"/>
          <w:sz w:val="20"/>
          <w:szCs w:val="20"/>
        </w:rPr>
        <w:t xml:space="preserve"> est </w:t>
      </w:r>
      <w:r w:rsidRPr="007F2C0F">
        <w:rPr>
          <w:rFonts w:ascii="Book Antiqua" w:hAnsi="Book Antiqua"/>
          <w:b w:val="0"/>
          <w:sz w:val="20"/>
          <w:szCs w:val="20"/>
        </w:rPr>
        <w:t xml:space="preserve">un groupe </w:t>
      </w:r>
      <w:hyperlink r:id="rId36" w:tooltip="Nantes" w:history="1">
        <w:r w:rsidRPr="007F2C0F">
          <w:rPr>
            <w:rStyle w:val="Lienhypertexte"/>
            <w:rFonts w:ascii="Book Antiqua" w:hAnsi="Book Antiqua"/>
            <w:b w:val="0"/>
            <w:color w:val="auto"/>
            <w:sz w:val="20"/>
            <w:szCs w:val="20"/>
            <w:u w:val="none"/>
          </w:rPr>
          <w:t>nantais</w:t>
        </w:r>
      </w:hyperlink>
      <w:r w:rsidRPr="007F2C0F">
        <w:rPr>
          <w:rFonts w:ascii="Book Antiqua" w:hAnsi="Book Antiqua"/>
          <w:b w:val="0"/>
          <w:sz w:val="20"/>
          <w:szCs w:val="20"/>
        </w:rPr>
        <w:t xml:space="preserve"> (1970) de </w:t>
      </w:r>
      <w:hyperlink r:id="rId37" w:tooltip="Musique bretonne" w:history="1">
        <w:r w:rsidRPr="007F2C0F">
          <w:rPr>
            <w:rStyle w:val="Lienhypertexte"/>
            <w:rFonts w:ascii="Book Antiqua" w:hAnsi="Book Antiqua"/>
            <w:b w:val="0"/>
            <w:color w:val="auto"/>
            <w:sz w:val="20"/>
            <w:szCs w:val="20"/>
            <w:u w:val="none"/>
          </w:rPr>
          <w:t>musique bretonne</w:t>
        </w:r>
      </w:hyperlink>
      <w:r w:rsidRPr="007F2C0F">
        <w:rPr>
          <w:rFonts w:ascii="Book Antiqua" w:hAnsi="Book Antiqua"/>
          <w:b w:val="0"/>
          <w:sz w:val="20"/>
          <w:szCs w:val="20"/>
        </w:rPr>
        <w:t xml:space="preserve"> qui à l'origine ré- interprétait des chansons traditionnelles, puis a créé un répertoire original. C’est l'un des groupes de </w:t>
      </w:r>
      <w:hyperlink r:id="rId38" w:tooltip="Musique celtique" w:history="1">
        <w:r w:rsidRPr="007F2C0F">
          <w:rPr>
            <w:rStyle w:val="Lienhypertexte"/>
            <w:rFonts w:ascii="Book Antiqua" w:hAnsi="Book Antiqua"/>
            <w:b w:val="0"/>
            <w:color w:val="auto"/>
            <w:sz w:val="20"/>
            <w:szCs w:val="20"/>
            <w:u w:val="none"/>
          </w:rPr>
          <w:t>musique celtique</w:t>
        </w:r>
      </w:hyperlink>
      <w:r>
        <w:rPr>
          <w:rFonts w:ascii="Book Antiqua" w:hAnsi="Book Antiqua"/>
          <w:b w:val="0"/>
          <w:sz w:val="20"/>
          <w:szCs w:val="20"/>
        </w:rPr>
        <w:t xml:space="preserve"> les plus connus en France. </w:t>
      </w:r>
    </w:p>
    <w:p w:rsidR="00505989" w:rsidRDefault="00505989" w:rsidP="00505989">
      <w:pPr>
        <w:rPr>
          <w:b/>
          <w:bCs/>
        </w:rPr>
      </w:pPr>
    </w:p>
    <w:p w:rsidR="00505989" w:rsidRDefault="00505989" w:rsidP="00505989">
      <w:pPr>
        <w:rPr>
          <w:b/>
          <w:bCs/>
        </w:rPr>
      </w:pPr>
      <w:r>
        <w:rPr>
          <w:noProof/>
        </w:rPr>
        <mc:AlternateContent>
          <mc:Choice Requires="wps">
            <w:drawing>
              <wp:anchor distT="0" distB="0" distL="114300" distR="114300" simplePos="0" relativeHeight="251705344" behindDoc="0" locked="0" layoutInCell="1" allowOverlap="1">
                <wp:simplePos x="0" y="0"/>
                <wp:positionH relativeFrom="column">
                  <wp:posOffset>590550</wp:posOffset>
                </wp:positionH>
                <wp:positionV relativeFrom="paragraph">
                  <wp:posOffset>26670</wp:posOffset>
                </wp:positionV>
                <wp:extent cx="1143000" cy="1028700"/>
                <wp:effectExtent l="0" t="0" r="0" b="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028700"/>
                        </a:xfrm>
                        <a:prstGeom prst="wedgeRectCallout">
                          <a:avLst>
                            <a:gd name="adj1" fmla="val -21667"/>
                            <a:gd name="adj2" fmla="val -50000"/>
                          </a:avLst>
                        </a:prstGeom>
                        <a:solidFill>
                          <a:srgbClr val="FFFFFF"/>
                        </a:solidFill>
                        <a:ln w="9525">
                          <a:noFill/>
                          <a:miter lim="800000"/>
                          <a:headEnd/>
                          <a:tailEnd/>
                        </a:ln>
                      </wps:spPr>
                      <wps:txbx>
                        <w:txbxContent>
                          <w:p w:rsidR="007F2C0F" w:rsidRDefault="007F2C0F" w:rsidP="00505989">
                            <w:r>
                              <w:rPr>
                                <w:rFonts w:asciiTheme="minorHAnsi" w:eastAsiaTheme="minorHAnsi" w:hAnsiTheme="minorHAnsi" w:cstheme="minorBidi"/>
                                <w:noProof/>
                                <w:sz w:val="20"/>
                                <w:szCs w:val="20"/>
                              </w:rPr>
                              <w:drawing>
                                <wp:inline distT="0" distB="0" distL="0" distR="0" wp14:anchorId="3ADC1DEE" wp14:editId="29750955">
                                  <wp:extent cx="895350" cy="895350"/>
                                  <wp:effectExtent l="0" t="0" r="0" b="0"/>
                                  <wp:docPr id="49" name="Image 49" descr="Manau_Panique_celtique__91310">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descr="Manau_Panique_celtique__91310">
                                            <a:hlinkClick r:id="rId39"/>
                                          </pic:cNvPr>
                                          <pic:cNvPicPr>
                                            <a:picLocks noChangeAspect="1" noChangeArrowheads="1"/>
                                          </pic:cNvPicPr>
                                        </pic:nvPicPr>
                                        <pic:blipFill>
                                          <a:blip r:embed="rId40">
                                            <a:grayscl/>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le 51" o:spid="_x0000_s1048" type="#_x0000_t61" style="position:absolute;margin-left:46.5pt;margin-top:2.1pt;width:90pt;height:8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" adj="6120,0" stroked="f">
                <v:textbox>
                  <w:txbxContent>
                    <w:p w:rsidR="007F2C0F" w:rsidRDefault="007F2C0F" w:rsidP="00505989">
                      <w:r>
                        <w:rPr>
                          <w:rFonts w:asciiTheme="minorHAnsi" w:eastAsiaTheme="minorHAnsi" w:hAnsiTheme="minorHAnsi" w:cstheme="minorBidi"/>
                          <w:noProof/>
                          <w:sz w:val="20"/>
                          <w:szCs w:val="20"/>
                        </w:rPr>
                        <w:drawing>
                          <wp:inline distT="0" distB="0" distL="0" distR="0" wp14:anchorId="3ADC1DEE" wp14:editId="29750955">
                            <wp:extent cx="895350" cy="895350"/>
                            <wp:effectExtent l="0" t="0" r="0" b="0"/>
                            <wp:docPr id="49" name="Image 49" descr="Manau_Panique_celtique__91310">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descr="Manau_Panique_celtique__91310">
                                      <a:hlinkClick r:id="rId39"/>
                                    </pic:cNvPr>
                                    <pic:cNvPicPr>
                                      <a:picLocks noChangeAspect="1" noChangeArrowheads="1"/>
                                    </pic:cNvPicPr>
                                  </pic:nvPicPr>
                                  <pic:blipFill>
                                    <a:blip r:embed="rId40">
                                      <a:grayscl/>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txbxContent>
                </v:textbox>
              </v:shape>
            </w:pict>
          </mc:Fallback>
        </mc:AlternateContent>
      </w:r>
    </w:p>
    <w:p w:rsidR="00505989" w:rsidRDefault="00505989" w:rsidP="00505989">
      <w:pPr>
        <w:ind w:left="2880"/>
        <w:rPr>
          <w:rFonts w:ascii="Book Antiqua" w:hAnsi="Book Antiqua"/>
          <w:sz w:val="20"/>
          <w:szCs w:val="20"/>
        </w:rPr>
      </w:pPr>
      <w:proofErr w:type="spellStart"/>
      <w:r>
        <w:rPr>
          <w:rFonts w:ascii="Book Antiqua" w:hAnsi="Book Antiqua"/>
          <w:bCs/>
          <w14:shadow w14:blurRad="50800" w14:dist="38100" w14:dir="2700000" w14:sx="100000" w14:sy="100000" w14:kx="0" w14:ky="0" w14:algn="tl">
            <w14:srgbClr w14:val="000000">
              <w14:alpha w14:val="60000"/>
            </w14:srgbClr>
          </w14:shadow>
        </w:rPr>
        <w:t>Manau</w:t>
      </w:r>
      <w:proofErr w:type="spellEnd"/>
      <w:r>
        <w:rPr>
          <w:rFonts w:ascii="Book Antiqua" w:hAnsi="Book Antiqua"/>
        </w:rPr>
        <w:t xml:space="preserve"> </w:t>
      </w:r>
      <w:r>
        <w:rPr>
          <w:rFonts w:ascii="Book Antiqua" w:hAnsi="Book Antiqua"/>
          <w:sz w:val="20"/>
          <w:szCs w:val="20"/>
        </w:rPr>
        <w:t xml:space="preserve">(créé en 1998) est un groupe de 3 garçons de la banlieue parisienne qui revendiquent leur racine bretonne et dont la musique est un mélange </w:t>
      </w:r>
      <w:r w:rsidRPr="007F2C0F">
        <w:rPr>
          <w:rFonts w:ascii="Book Antiqua" w:hAnsi="Book Antiqua"/>
          <w:sz w:val="20"/>
          <w:szCs w:val="20"/>
        </w:rPr>
        <w:t xml:space="preserve">de </w:t>
      </w:r>
      <w:hyperlink r:id="rId41" w:tooltip="Rap" w:history="1">
        <w:r w:rsidRPr="007F2C0F">
          <w:rPr>
            <w:rStyle w:val="Lienhypertexte"/>
            <w:rFonts w:ascii="Book Antiqua" w:hAnsi="Book Antiqua"/>
            <w:color w:val="auto"/>
            <w:sz w:val="20"/>
            <w:szCs w:val="20"/>
            <w:u w:val="none"/>
          </w:rPr>
          <w:t>rap</w:t>
        </w:r>
      </w:hyperlink>
      <w:r w:rsidRPr="007F2C0F">
        <w:rPr>
          <w:rFonts w:ascii="Book Antiqua" w:hAnsi="Book Antiqua"/>
          <w:sz w:val="20"/>
          <w:szCs w:val="20"/>
        </w:rPr>
        <w:t xml:space="preserve"> et de </w:t>
      </w:r>
      <w:hyperlink r:id="rId42" w:tooltip="Musique celtique" w:history="1">
        <w:r w:rsidRPr="007F2C0F">
          <w:rPr>
            <w:rStyle w:val="Lienhypertexte"/>
            <w:rFonts w:ascii="Book Antiqua" w:hAnsi="Book Antiqua"/>
            <w:color w:val="auto"/>
            <w:sz w:val="20"/>
            <w:szCs w:val="20"/>
            <w:u w:val="none"/>
          </w:rPr>
          <w:t>musique celtique</w:t>
        </w:r>
      </w:hyperlink>
      <w:r>
        <w:rPr>
          <w:rFonts w:ascii="Book Antiqua" w:hAnsi="Book Antiqua"/>
          <w:sz w:val="20"/>
          <w:szCs w:val="20"/>
        </w:rPr>
        <w:t>. Ce titre a eu un immense succès : plus de 1 700 000 de single vendus.</w:t>
      </w:r>
    </w:p>
    <w:p w:rsidR="00505989" w:rsidRDefault="00505989" w:rsidP="00505989">
      <w:pPr>
        <w:ind w:left="2880"/>
        <w:rPr>
          <w:rFonts w:ascii="Book Antiqua" w:hAnsi="Book Antiqua"/>
          <w:sz w:val="20"/>
          <w:szCs w:val="20"/>
        </w:rPr>
      </w:pPr>
    </w:p>
    <w:p w:rsidR="00505989" w:rsidRDefault="00505989" w:rsidP="00505989">
      <w:pPr>
        <w:rPr>
          <w:rFonts w:ascii="Book Antiqua" w:hAnsi="Book Antiqua"/>
          <w:sz w:val="20"/>
          <w:szCs w:val="20"/>
        </w:rPr>
      </w:pPr>
    </w:p>
    <w:p w:rsidR="007F2C0F" w:rsidRDefault="00505989" w:rsidP="007F2C0F">
      <w:pPr>
        <w:rPr>
          <w:sz w:val="16"/>
          <w:szCs w:val="16"/>
        </w:rPr>
      </w:pPr>
      <w:r>
        <w:rPr>
          <w:b/>
          <w:sz w:val="22"/>
          <w:szCs w:val="22"/>
          <w:u w:val="single"/>
        </w:rPr>
        <w:t>Le rôle symbolique de cet emprunt </w:t>
      </w:r>
      <w:r w:rsidRPr="007F2C0F">
        <w:rPr>
          <w:b/>
          <w:sz w:val="22"/>
          <w:szCs w:val="22"/>
        </w:rPr>
        <w:t xml:space="preserve">: </w:t>
      </w:r>
      <w:r w:rsidR="007F2C0F" w:rsidRPr="009E53D2">
        <w:rPr>
          <w:sz w:val="16"/>
          <w:szCs w:val="16"/>
        </w:rPr>
        <w:t>………………………………………………………………………………………………</w:t>
      </w:r>
    </w:p>
    <w:p w:rsidR="007F2C0F" w:rsidRDefault="007F2C0F" w:rsidP="007F2C0F">
      <w:pPr>
        <w:rPr>
          <w:sz w:val="16"/>
          <w:szCs w:val="16"/>
        </w:rPr>
      </w:pPr>
    </w:p>
    <w:p w:rsidR="007F2C0F" w:rsidRDefault="007F2C0F" w:rsidP="007F2C0F">
      <w:pPr>
        <w:rPr>
          <w:sz w:val="16"/>
          <w:szCs w:val="16"/>
        </w:rPr>
      </w:pPr>
      <w:r w:rsidRPr="009E53D2">
        <w:rPr>
          <w:sz w:val="16"/>
          <w:szCs w:val="16"/>
        </w:rPr>
        <w:t>……………………………………………………………………………………………………………………………………</w:t>
      </w:r>
      <w:r>
        <w:rPr>
          <w:sz w:val="16"/>
          <w:szCs w:val="16"/>
        </w:rPr>
        <w:t>…………………</w:t>
      </w:r>
    </w:p>
    <w:p w:rsidR="007F2C0F" w:rsidRDefault="007F2C0F" w:rsidP="007F2C0F">
      <w:pPr>
        <w:rPr>
          <w:sz w:val="16"/>
          <w:szCs w:val="16"/>
        </w:rPr>
      </w:pPr>
    </w:p>
    <w:p w:rsidR="007F2C0F" w:rsidRDefault="007F2C0F" w:rsidP="007F2C0F">
      <w:pPr>
        <w:rPr>
          <w:sz w:val="16"/>
          <w:szCs w:val="16"/>
        </w:rPr>
      </w:pPr>
      <w:r w:rsidRPr="009E53D2">
        <w:rPr>
          <w:sz w:val="16"/>
          <w:szCs w:val="16"/>
        </w:rPr>
        <w:t>…………………………………………………………………………………………………………</w:t>
      </w:r>
      <w:r>
        <w:rPr>
          <w:sz w:val="16"/>
          <w:szCs w:val="16"/>
        </w:rPr>
        <w:t>…………………………………………..</w:t>
      </w:r>
    </w:p>
    <w:p w:rsidR="00505989" w:rsidRPr="007F2C0F" w:rsidRDefault="00505989" w:rsidP="007F2C0F">
      <w:pPr>
        <w:rPr>
          <w:rFonts w:ascii="Book Antiqua" w:hAnsi="Book Antiqua"/>
          <w:i/>
          <w:sz w:val="21"/>
          <w:szCs w:val="21"/>
        </w:rPr>
      </w:pPr>
      <w:r w:rsidRPr="007F2C0F">
        <w:rPr>
          <w:rStyle w:val="ff2"/>
          <w:i/>
          <w:sz w:val="21"/>
          <w:szCs w:val="21"/>
        </w:rPr>
        <w:t>La musique celtique se dit des musiques (populaires, traditionnelles ou savantes) originaires des nations celtiques et des régions de la zone d'influence, à savoir : Écosse, Irlande, Ile de Man, Cornouailles, Pays de Galles, Bretagne, Asturies et Galice.</w:t>
      </w:r>
    </w:p>
    <w:p w:rsidR="00505989" w:rsidRPr="007F2C0F" w:rsidRDefault="00505989" w:rsidP="00505989">
      <w:pPr>
        <w:pStyle w:val="Titre2"/>
        <w:rPr>
          <w:rFonts w:ascii="Book Antiqua" w:hAnsi="Book Antiqua"/>
          <w:b w:val="0"/>
          <w:sz w:val="20"/>
          <w:szCs w:val="20"/>
        </w:rPr>
      </w:pPr>
    </w:p>
    <w:p w:rsidR="00505989" w:rsidRDefault="00505989" w:rsidP="00505989">
      <w:pPr>
        <w:ind w:right="-108"/>
        <w:rPr>
          <w:rFonts w:ascii="Comic Sans MS" w:hAnsi="Comic Sans MS"/>
          <w:b/>
          <w:sz w:val="18"/>
          <w:szCs w:val="18"/>
        </w:rPr>
      </w:pPr>
    </w:p>
    <w:p w:rsidR="00505989" w:rsidRDefault="00505989" w:rsidP="00505989">
      <w:pPr>
        <w:ind w:right="-108"/>
        <w:rPr>
          <w:rFonts w:ascii="Comic Sans MS" w:hAnsi="Comic Sans MS"/>
          <w:sz w:val="20"/>
          <w:szCs w:val="20"/>
        </w:rPr>
      </w:pPr>
      <w:r>
        <w:rPr>
          <w:rFonts w:ascii="Cataneo BT" w:hAnsi="Cataneo BT"/>
          <w:sz w:val="36"/>
          <w:szCs w:val="36"/>
        </w:rPr>
        <w:t>Le rap en France</w:t>
      </w:r>
      <w:r>
        <w:rPr>
          <w:rFonts w:ascii="Comic Sans MS" w:hAnsi="Comic Sans MS"/>
          <w:sz w:val="22"/>
          <w:szCs w:val="22"/>
        </w:rPr>
        <w:t xml:space="preserve"> </w:t>
      </w:r>
      <w:r>
        <w:rPr>
          <w:rFonts w:ascii="Comic Sans MS" w:hAnsi="Comic Sans MS"/>
          <w:sz w:val="20"/>
          <w:szCs w:val="20"/>
        </w:rPr>
        <w:t>est un genre musical qui fait durablement partie des industries musicales.</w:t>
      </w:r>
    </w:p>
    <w:p w:rsidR="00505989" w:rsidRDefault="00505989" w:rsidP="00505989">
      <w:pPr>
        <w:ind w:right="-108"/>
        <w:rPr>
          <w:rFonts w:ascii="Comic Sans MS" w:hAnsi="Comic Sans MS"/>
          <w:sz w:val="22"/>
          <w:szCs w:val="22"/>
        </w:rPr>
      </w:pPr>
    </w:p>
    <w:p w:rsidR="00505989" w:rsidRPr="007F2C0F" w:rsidRDefault="00505989" w:rsidP="00505989">
      <w:pPr>
        <w:ind w:right="-108"/>
        <w:rPr>
          <w:rFonts w:ascii="Comic Sans MS" w:hAnsi="Comic Sans MS"/>
          <w:sz w:val="20"/>
          <w:szCs w:val="20"/>
        </w:rPr>
      </w:pPr>
      <w:r w:rsidRPr="007F2C0F">
        <w:rPr>
          <w:rFonts w:ascii="Comic Sans MS" w:hAnsi="Comic Sans MS"/>
          <w:sz w:val="20"/>
          <w:szCs w:val="20"/>
          <w:bdr w:val="single" w:sz="2" w:space="0" w:color="auto" w:frame="1"/>
        </w:rPr>
        <w:t xml:space="preserve">C'est en </w:t>
      </w:r>
      <w:r w:rsidRPr="007F2C0F">
        <w:rPr>
          <w:rFonts w:ascii="Comic Sans MS" w:hAnsi="Comic Sans MS"/>
          <w:b/>
          <w:sz w:val="20"/>
          <w:szCs w:val="20"/>
          <w:bdr w:val="single" w:sz="2" w:space="0" w:color="auto" w:frame="1"/>
        </w:rPr>
        <w:t>1979</w:t>
      </w:r>
      <w:r w:rsidRPr="007F2C0F">
        <w:rPr>
          <w:rFonts w:ascii="Comic Sans MS" w:hAnsi="Comic Sans MS"/>
          <w:sz w:val="20"/>
          <w:szCs w:val="20"/>
        </w:rPr>
        <w:t xml:space="preserve"> que l'on entend pour la première fois du rap en France, avec le morceau </w:t>
      </w:r>
      <w:proofErr w:type="spellStart"/>
      <w:r w:rsidRPr="007F2C0F">
        <w:rPr>
          <w:rFonts w:ascii="Comic Sans MS" w:hAnsi="Comic Sans MS"/>
          <w:i/>
          <w:sz w:val="20"/>
          <w:szCs w:val="20"/>
        </w:rPr>
        <w:t>Rappers's</w:t>
      </w:r>
      <w:proofErr w:type="spellEnd"/>
      <w:r w:rsidRPr="007F2C0F">
        <w:rPr>
          <w:rFonts w:ascii="Comic Sans MS" w:hAnsi="Comic Sans MS"/>
          <w:i/>
          <w:sz w:val="20"/>
          <w:szCs w:val="20"/>
        </w:rPr>
        <w:t xml:space="preserve"> </w:t>
      </w:r>
      <w:proofErr w:type="spellStart"/>
      <w:r w:rsidRPr="007F2C0F">
        <w:rPr>
          <w:rFonts w:ascii="Comic Sans MS" w:hAnsi="Comic Sans MS"/>
          <w:i/>
          <w:sz w:val="20"/>
          <w:szCs w:val="20"/>
        </w:rPr>
        <w:t>Delight</w:t>
      </w:r>
      <w:proofErr w:type="spellEnd"/>
      <w:r w:rsidRPr="007F2C0F">
        <w:rPr>
          <w:rFonts w:ascii="Comic Sans MS" w:hAnsi="Comic Sans MS"/>
          <w:sz w:val="20"/>
          <w:szCs w:val="20"/>
        </w:rPr>
        <w:t xml:space="preserve"> de </w:t>
      </w:r>
      <w:proofErr w:type="spellStart"/>
      <w:r w:rsidRPr="007F2C0F">
        <w:rPr>
          <w:rFonts w:ascii="Comic Sans MS" w:hAnsi="Comic Sans MS"/>
          <w:sz w:val="20"/>
          <w:szCs w:val="20"/>
        </w:rPr>
        <w:t>Sugarhill</w:t>
      </w:r>
      <w:proofErr w:type="spellEnd"/>
      <w:r w:rsidRPr="007F2C0F">
        <w:rPr>
          <w:rFonts w:ascii="Comic Sans MS" w:hAnsi="Comic Sans MS"/>
          <w:sz w:val="20"/>
          <w:szCs w:val="20"/>
        </w:rPr>
        <w:t xml:space="preserve"> Gang. Le rap français apparaît sur les ondes à partir de </w:t>
      </w:r>
      <w:hyperlink r:id="rId43" w:tooltip="1984" w:history="1">
        <w:r w:rsidRPr="007F2C0F">
          <w:rPr>
            <w:rStyle w:val="Lienhypertexte"/>
            <w:rFonts w:ascii="Comic Sans MS" w:hAnsi="Comic Sans MS"/>
            <w:b/>
            <w:i/>
            <w:color w:val="auto"/>
            <w:sz w:val="20"/>
            <w:szCs w:val="20"/>
            <w:u w:val="none"/>
          </w:rPr>
          <w:t>1984</w:t>
        </w:r>
      </w:hyperlink>
      <w:r w:rsidRPr="007F2C0F">
        <w:rPr>
          <w:rFonts w:ascii="Comic Sans MS" w:hAnsi="Comic Sans MS"/>
          <w:b/>
          <w:sz w:val="20"/>
          <w:szCs w:val="20"/>
        </w:rPr>
        <w:t xml:space="preserve"> </w:t>
      </w:r>
      <w:r w:rsidRPr="007F2C0F">
        <w:rPr>
          <w:rFonts w:ascii="Comic Sans MS" w:hAnsi="Comic Sans MS"/>
          <w:sz w:val="20"/>
          <w:szCs w:val="20"/>
        </w:rPr>
        <w:t>en étant diffusé par les nouvelles radios libres, puis par la télévision. Toute la première génération de rappeurs français (</w:t>
      </w:r>
      <w:r w:rsidRPr="007F2C0F">
        <w:rPr>
          <w:rFonts w:ascii="Comic Sans MS" w:hAnsi="Comic Sans MS"/>
          <w:i/>
          <w:sz w:val="20"/>
          <w:szCs w:val="20"/>
        </w:rPr>
        <w:t xml:space="preserve">Saxo, </w:t>
      </w:r>
      <w:hyperlink r:id="rId44" w:tooltip="NTM" w:history="1">
        <w:r w:rsidRPr="007F2C0F">
          <w:rPr>
            <w:rStyle w:val="Lienhypertexte"/>
            <w:rFonts w:ascii="Comic Sans MS" w:hAnsi="Comic Sans MS"/>
            <w:i/>
            <w:color w:val="auto"/>
            <w:sz w:val="20"/>
            <w:szCs w:val="20"/>
            <w:u w:val="none"/>
          </w:rPr>
          <w:t>NTM</w:t>
        </w:r>
      </w:hyperlink>
      <w:r w:rsidRPr="007F2C0F">
        <w:rPr>
          <w:rFonts w:ascii="Comic Sans MS" w:hAnsi="Comic Sans MS"/>
          <w:i/>
          <w:sz w:val="20"/>
          <w:szCs w:val="20"/>
        </w:rPr>
        <w:t xml:space="preserve">, </w:t>
      </w:r>
      <w:hyperlink r:id="rId45" w:tooltip="Assassin (groupe)" w:history="1">
        <w:r w:rsidRPr="007F2C0F">
          <w:rPr>
            <w:rStyle w:val="Lienhypertexte"/>
            <w:rFonts w:ascii="Comic Sans MS" w:hAnsi="Comic Sans MS"/>
            <w:i/>
            <w:color w:val="auto"/>
            <w:sz w:val="20"/>
            <w:szCs w:val="20"/>
            <w:u w:val="none"/>
          </w:rPr>
          <w:t>Assassin</w:t>
        </w:r>
      </w:hyperlink>
      <w:r w:rsidRPr="007F2C0F">
        <w:rPr>
          <w:rFonts w:ascii="Comic Sans MS" w:hAnsi="Comic Sans MS"/>
          <w:i/>
          <w:sz w:val="20"/>
          <w:szCs w:val="20"/>
        </w:rPr>
        <w:t xml:space="preserve">, </w:t>
      </w:r>
      <w:hyperlink r:id="rId46" w:tooltip="MC Solaar" w:history="1">
        <w:r w:rsidRPr="007F2C0F">
          <w:rPr>
            <w:rStyle w:val="Lienhypertexte"/>
            <w:rFonts w:ascii="Comic Sans MS" w:hAnsi="Comic Sans MS"/>
            <w:i/>
            <w:color w:val="auto"/>
            <w:sz w:val="20"/>
            <w:szCs w:val="20"/>
            <w:u w:val="none"/>
          </w:rPr>
          <w:t xml:space="preserve">MC </w:t>
        </w:r>
        <w:proofErr w:type="spellStart"/>
        <w:r w:rsidRPr="007F2C0F">
          <w:rPr>
            <w:rStyle w:val="Lienhypertexte"/>
            <w:rFonts w:ascii="Comic Sans MS" w:hAnsi="Comic Sans MS"/>
            <w:i/>
            <w:color w:val="auto"/>
            <w:sz w:val="20"/>
            <w:szCs w:val="20"/>
            <w:u w:val="none"/>
          </w:rPr>
          <w:t>Solaar</w:t>
        </w:r>
        <w:proofErr w:type="spellEnd"/>
      </w:hyperlink>
      <w:r w:rsidRPr="007F2C0F">
        <w:rPr>
          <w:rFonts w:ascii="Comic Sans MS" w:hAnsi="Comic Sans MS"/>
          <w:i/>
          <w:sz w:val="20"/>
          <w:szCs w:val="20"/>
        </w:rPr>
        <w:t xml:space="preserve"> et </w:t>
      </w:r>
      <w:proofErr w:type="spellStart"/>
      <w:r w:rsidRPr="007F2C0F">
        <w:rPr>
          <w:rFonts w:ascii="Comic Sans MS" w:hAnsi="Comic Sans MS"/>
          <w:i/>
          <w:sz w:val="20"/>
          <w:szCs w:val="20"/>
        </w:rPr>
        <w:t>Minister</w:t>
      </w:r>
      <w:proofErr w:type="spellEnd"/>
      <w:r w:rsidRPr="007F2C0F">
        <w:rPr>
          <w:rFonts w:ascii="Comic Sans MS" w:hAnsi="Comic Sans MS"/>
          <w:i/>
          <w:sz w:val="20"/>
          <w:szCs w:val="20"/>
        </w:rPr>
        <w:t xml:space="preserve"> AMER, Tonton David, IAM</w:t>
      </w:r>
      <w:r w:rsidRPr="007F2C0F">
        <w:rPr>
          <w:rFonts w:ascii="Comic Sans MS" w:hAnsi="Comic Sans MS"/>
          <w:sz w:val="20"/>
          <w:szCs w:val="20"/>
        </w:rPr>
        <w:t xml:space="preserve">…) marque une nouvelle étape dans la banalisation du rap. </w:t>
      </w:r>
    </w:p>
    <w:p w:rsidR="00505989" w:rsidRPr="007F2C0F" w:rsidRDefault="00505989" w:rsidP="00505989">
      <w:pPr>
        <w:ind w:right="-108"/>
        <w:rPr>
          <w:rStyle w:val="Lienhypertexte"/>
          <w:i/>
          <w:color w:val="auto"/>
          <w:u w:val="none"/>
        </w:rPr>
      </w:pPr>
      <w:r w:rsidRPr="007F2C0F">
        <w:rPr>
          <w:rFonts w:ascii="Comic Sans MS" w:hAnsi="Comic Sans MS"/>
          <w:sz w:val="20"/>
          <w:szCs w:val="20"/>
        </w:rPr>
        <w:t xml:space="preserve">Le rap commence à vendre et devient plus dansant (ou commercial) avec des groupes comme </w:t>
      </w:r>
      <w:hyperlink r:id="rId47" w:tooltip="Alliance Ethnik" w:history="1">
        <w:r w:rsidRPr="007F2C0F">
          <w:rPr>
            <w:rStyle w:val="Lienhypertexte"/>
            <w:rFonts w:ascii="Comic Sans MS" w:hAnsi="Comic Sans MS"/>
            <w:i/>
            <w:color w:val="auto"/>
            <w:sz w:val="20"/>
            <w:szCs w:val="20"/>
            <w:u w:val="none"/>
          </w:rPr>
          <w:t xml:space="preserve">Alliance </w:t>
        </w:r>
        <w:proofErr w:type="spellStart"/>
        <w:r w:rsidRPr="007F2C0F">
          <w:rPr>
            <w:rStyle w:val="Lienhypertexte"/>
            <w:rFonts w:ascii="Comic Sans MS" w:hAnsi="Comic Sans MS"/>
            <w:i/>
            <w:color w:val="auto"/>
            <w:sz w:val="20"/>
            <w:szCs w:val="20"/>
            <w:u w:val="none"/>
          </w:rPr>
          <w:t>Ethnik</w:t>
        </w:r>
        <w:proofErr w:type="spellEnd"/>
      </w:hyperlink>
      <w:r w:rsidRPr="007F2C0F">
        <w:rPr>
          <w:rFonts w:ascii="Comic Sans MS" w:hAnsi="Comic Sans MS"/>
          <w:i/>
          <w:sz w:val="20"/>
          <w:szCs w:val="20"/>
        </w:rPr>
        <w:t xml:space="preserve"> ou </w:t>
      </w:r>
      <w:hyperlink r:id="rId48" w:tooltip="Ménélik (chanteur)" w:history="1">
        <w:r w:rsidRPr="007F2C0F">
          <w:rPr>
            <w:rStyle w:val="Lienhypertexte"/>
            <w:rFonts w:ascii="Comic Sans MS" w:hAnsi="Comic Sans MS"/>
            <w:i/>
            <w:color w:val="auto"/>
            <w:sz w:val="20"/>
            <w:szCs w:val="20"/>
            <w:u w:val="none"/>
          </w:rPr>
          <w:t>Ménélik</w:t>
        </w:r>
      </w:hyperlink>
      <w:r w:rsidRPr="007F2C0F">
        <w:rPr>
          <w:rStyle w:val="Lienhypertexte"/>
          <w:rFonts w:ascii="Comic Sans MS" w:hAnsi="Comic Sans MS"/>
          <w:i/>
          <w:color w:val="auto"/>
          <w:sz w:val="20"/>
          <w:szCs w:val="20"/>
          <w:u w:val="none"/>
        </w:rPr>
        <w:t>.</w:t>
      </w:r>
    </w:p>
    <w:p w:rsidR="00505989" w:rsidRPr="007F2C0F" w:rsidRDefault="00505989" w:rsidP="00505989">
      <w:pPr>
        <w:ind w:right="-108"/>
        <w:rPr>
          <w:rStyle w:val="Lienhypertexte"/>
          <w:rFonts w:ascii="Comic Sans MS" w:hAnsi="Comic Sans MS"/>
          <w:i/>
          <w:color w:val="auto"/>
          <w:sz w:val="20"/>
          <w:szCs w:val="20"/>
          <w:u w:val="none"/>
        </w:rPr>
      </w:pPr>
    </w:p>
    <w:p w:rsidR="00505989" w:rsidRPr="007F2C0F" w:rsidRDefault="00505989" w:rsidP="00505989">
      <w:pPr>
        <w:ind w:right="-108"/>
        <w:rPr>
          <w:rStyle w:val="Lienhypertexte"/>
          <w:rFonts w:ascii="Comic Sans MS" w:hAnsi="Comic Sans MS"/>
          <w:i/>
          <w:color w:val="auto"/>
          <w:sz w:val="20"/>
          <w:szCs w:val="20"/>
          <w:u w:val="none"/>
        </w:rPr>
      </w:pPr>
    </w:p>
    <w:p w:rsidR="00505989" w:rsidRPr="007F2C0F" w:rsidRDefault="00505989" w:rsidP="00505989">
      <w:pPr>
        <w:ind w:right="-108"/>
      </w:pPr>
      <w:r w:rsidRPr="007F2C0F">
        <w:rPr>
          <w:rFonts w:ascii="Comic Sans MS" w:hAnsi="Comic Sans MS"/>
          <w:sz w:val="20"/>
          <w:szCs w:val="20"/>
          <w:bdr w:val="single" w:sz="2" w:space="0" w:color="auto" w:frame="1"/>
        </w:rPr>
        <w:t xml:space="preserve">Les </w:t>
      </w:r>
      <w:hyperlink r:id="rId49" w:tooltip="Années 1990" w:history="1">
        <w:r w:rsidRPr="007F2C0F">
          <w:rPr>
            <w:rStyle w:val="Lienhypertexte"/>
            <w:rFonts w:ascii="Comic Sans MS" w:hAnsi="Comic Sans MS"/>
            <w:color w:val="auto"/>
            <w:sz w:val="20"/>
            <w:szCs w:val="20"/>
            <w:u w:val="none"/>
            <w:bdr w:val="single" w:sz="2" w:space="0" w:color="auto" w:frame="1"/>
          </w:rPr>
          <w:t xml:space="preserve">années </w:t>
        </w:r>
        <w:r w:rsidRPr="007F2C0F">
          <w:rPr>
            <w:rStyle w:val="Lienhypertexte"/>
            <w:rFonts w:ascii="Comic Sans MS" w:hAnsi="Comic Sans MS"/>
            <w:b/>
            <w:color w:val="auto"/>
            <w:sz w:val="20"/>
            <w:szCs w:val="20"/>
            <w:u w:val="none"/>
            <w:bdr w:val="single" w:sz="2" w:space="0" w:color="auto" w:frame="1"/>
          </w:rPr>
          <w:t>1990</w:t>
        </w:r>
      </w:hyperlink>
      <w:r w:rsidRPr="007F2C0F">
        <w:rPr>
          <w:rFonts w:ascii="Comic Sans MS" w:hAnsi="Comic Sans MS"/>
          <w:sz w:val="20"/>
          <w:szCs w:val="20"/>
        </w:rPr>
        <w:t xml:space="preserve">, est l’âge d’or du rap français. L'artiste le plus connu est alors </w:t>
      </w:r>
      <w:hyperlink r:id="rId50" w:tooltip="MC Solaar" w:history="1">
        <w:r w:rsidRPr="007F2C0F">
          <w:rPr>
            <w:rStyle w:val="Lienhypertexte"/>
            <w:rFonts w:ascii="Comic Sans MS" w:hAnsi="Comic Sans MS"/>
            <w:color w:val="auto"/>
            <w:sz w:val="20"/>
            <w:szCs w:val="20"/>
            <w:u w:val="none"/>
          </w:rPr>
          <w:t xml:space="preserve">MC </w:t>
        </w:r>
        <w:proofErr w:type="spellStart"/>
        <w:r w:rsidRPr="007F2C0F">
          <w:rPr>
            <w:rStyle w:val="Lienhypertexte"/>
            <w:rFonts w:ascii="Comic Sans MS" w:hAnsi="Comic Sans MS"/>
            <w:color w:val="auto"/>
            <w:sz w:val="20"/>
            <w:szCs w:val="20"/>
            <w:u w:val="none"/>
          </w:rPr>
          <w:t>Solaar</w:t>
        </w:r>
        <w:proofErr w:type="spellEnd"/>
      </w:hyperlink>
      <w:r w:rsidRPr="007F2C0F">
        <w:rPr>
          <w:rFonts w:ascii="Comic Sans MS" w:hAnsi="Comic Sans MS"/>
          <w:sz w:val="20"/>
          <w:szCs w:val="20"/>
        </w:rPr>
        <w:t xml:space="preserve">, </w:t>
      </w:r>
      <w:r w:rsidRPr="007F2C0F">
        <w:rPr>
          <w:rStyle w:val="citation"/>
          <w:rFonts w:ascii="Comic Sans MS" w:hAnsi="Comic Sans MS"/>
          <w:sz w:val="20"/>
          <w:szCs w:val="20"/>
        </w:rPr>
        <w:t>« qui par son style frais et nouveau, basé sur la poésie, contribua à crédibiliser et à populariser le rap en France, aussi bien au niveau du public que des médias. A la fin des années 90</w:t>
      </w:r>
      <w:r w:rsidRPr="007F2C0F">
        <w:rPr>
          <w:rFonts w:ascii="Comic Sans MS" w:hAnsi="Comic Sans MS"/>
          <w:i/>
          <w:sz w:val="20"/>
          <w:szCs w:val="20"/>
        </w:rPr>
        <w:t xml:space="preserve">, </w:t>
      </w:r>
      <w:r w:rsidRPr="007F2C0F">
        <w:rPr>
          <w:rFonts w:ascii="Comic Sans MS" w:hAnsi="Comic Sans MS"/>
          <w:sz w:val="20"/>
          <w:szCs w:val="20"/>
        </w:rPr>
        <w:t xml:space="preserve">le rap devient un courant musical majeur en France notamment grâce à la médiatisation assurée par la radio </w:t>
      </w:r>
      <w:hyperlink r:id="rId51" w:tooltip="Skyrock" w:history="1">
        <w:r w:rsidRPr="007F2C0F">
          <w:rPr>
            <w:rStyle w:val="Lienhypertexte"/>
            <w:rFonts w:ascii="Comic Sans MS" w:hAnsi="Comic Sans MS"/>
            <w:color w:val="auto"/>
            <w:sz w:val="20"/>
            <w:szCs w:val="20"/>
            <w:u w:val="none"/>
          </w:rPr>
          <w:t>Skyrock</w:t>
        </w:r>
      </w:hyperlink>
      <w:r w:rsidRPr="007F2C0F">
        <w:rPr>
          <w:rFonts w:ascii="Comic Sans MS" w:hAnsi="Comic Sans MS"/>
          <w:sz w:val="20"/>
          <w:szCs w:val="20"/>
        </w:rPr>
        <w:t xml:space="preserve"> qui en fera sa spécialité. </w:t>
      </w:r>
    </w:p>
    <w:p w:rsidR="00505989" w:rsidRPr="007F2C0F" w:rsidRDefault="00505989" w:rsidP="00505989">
      <w:pPr>
        <w:rPr>
          <w:rFonts w:ascii="Comic Sans MS" w:hAnsi="Comic Sans MS"/>
          <w:b/>
          <w:sz w:val="20"/>
          <w:szCs w:val="20"/>
        </w:rPr>
      </w:pPr>
    </w:p>
    <w:p w:rsidR="00505989" w:rsidRPr="007F2C0F" w:rsidRDefault="00505989" w:rsidP="00505989">
      <w:pPr>
        <w:rPr>
          <w:rFonts w:ascii="Comic Sans MS" w:hAnsi="Comic Sans MS"/>
          <w:b/>
          <w:sz w:val="20"/>
          <w:szCs w:val="20"/>
        </w:rPr>
      </w:pPr>
    </w:p>
    <w:p w:rsidR="00505989" w:rsidRPr="007F2C0F" w:rsidRDefault="00505989" w:rsidP="00505989">
      <w:pPr>
        <w:rPr>
          <w:rFonts w:ascii="Comic Sans MS" w:hAnsi="Comic Sans MS" w:cs="Arial"/>
          <w:sz w:val="20"/>
          <w:szCs w:val="20"/>
        </w:rPr>
      </w:pPr>
      <w:r w:rsidRPr="007F2C0F">
        <w:rPr>
          <w:rFonts w:ascii="Comic Sans MS" w:hAnsi="Comic Sans MS"/>
          <w:sz w:val="20"/>
          <w:szCs w:val="20"/>
          <w:bdr w:val="single" w:sz="2" w:space="0" w:color="auto" w:frame="1"/>
        </w:rPr>
        <w:t xml:space="preserve">Les années </w:t>
      </w:r>
      <w:r w:rsidRPr="007F2C0F">
        <w:rPr>
          <w:rFonts w:ascii="Comic Sans MS" w:hAnsi="Comic Sans MS"/>
          <w:b/>
          <w:sz w:val="20"/>
          <w:szCs w:val="20"/>
          <w:bdr w:val="single" w:sz="2" w:space="0" w:color="auto" w:frame="1"/>
        </w:rPr>
        <w:t>2000</w:t>
      </w:r>
      <w:r w:rsidRPr="007F2C0F">
        <w:rPr>
          <w:rFonts w:ascii="Comic Sans MS" w:hAnsi="Comic Sans MS"/>
          <w:sz w:val="20"/>
          <w:szCs w:val="20"/>
        </w:rPr>
        <w:t xml:space="preserve"> </w:t>
      </w:r>
      <w:r w:rsidRPr="007F2C0F">
        <w:rPr>
          <w:rFonts w:ascii="Comic Sans MS" w:hAnsi="Comic Sans MS" w:cs="Arial"/>
          <w:sz w:val="20"/>
          <w:szCs w:val="20"/>
        </w:rPr>
        <w:t xml:space="preserve">est l’année de l’avènement du 113 (qui fait aussi partie du collectif Mafia K’1 Fry), groupe représentant le rap de rue. Mais c’est </w:t>
      </w:r>
      <w:proofErr w:type="spellStart"/>
      <w:r w:rsidRPr="007F2C0F">
        <w:rPr>
          <w:rFonts w:ascii="Comic Sans MS" w:hAnsi="Comic Sans MS" w:cs="Arial"/>
          <w:sz w:val="20"/>
          <w:szCs w:val="20"/>
        </w:rPr>
        <w:t>Diam’s</w:t>
      </w:r>
      <w:proofErr w:type="spellEnd"/>
      <w:r w:rsidRPr="007F2C0F">
        <w:rPr>
          <w:rFonts w:ascii="Comic Sans MS" w:hAnsi="Comic Sans MS" w:cs="Arial"/>
          <w:sz w:val="20"/>
          <w:szCs w:val="20"/>
        </w:rPr>
        <w:t xml:space="preserve"> qui au milieu des années 2000 permet au rap de retrouver une exposition, après une période peu médiatique. Combative et déterminée à s’inscrire dans un courant rap militant, </w:t>
      </w:r>
      <w:proofErr w:type="spellStart"/>
      <w:r w:rsidRPr="007F2C0F">
        <w:rPr>
          <w:rFonts w:ascii="Comic Sans MS" w:hAnsi="Comic Sans MS" w:cs="Arial"/>
          <w:sz w:val="20"/>
          <w:szCs w:val="20"/>
        </w:rPr>
        <w:t>Diam’s</w:t>
      </w:r>
      <w:proofErr w:type="spellEnd"/>
      <w:r w:rsidRPr="007F2C0F">
        <w:rPr>
          <w:rFonts w:ascii="Comic Sans MS" w:hAnsi="Comic Sans MS" w:cs="Arial"/>
          <w:sz w:val="20"/>
          <w:szCs w:val="20"/>
        </w:rPr>
        <w:t xml:space="preserve"> est la première star de la deuxième génération du rap français, avec son album Brut de femme(2003) </w:t>
      </w:r>
    </w:p>
    <w:p w:rsidR="00505989" w:rsidRPr="007F2C0F" w:rsidRDefault="00505989" w:rsidP="00505989">
      <w:pPr>
        <w:ind w:right="-108"/>
        <w:contextualSpacing/>
        <w:rPr>
          <w:rFonts w:ascii="Comic Sans MS" w:hAnsi="Comic Sans MS"/>
          <w:sz w:val="20"/>
          <w:szCs w:val="20"/>
        </w:rPr>
      </w:pPr>
    </w:p>
    <w:p w:rsidR="00505989" w:rsidRPr="007F2C0F" w:rsidRDefault="00505989" w:rsidP="00505989">
      <w:pPr>
        <w:ind w:right="-108"/>
        <w:contextualSpacing/>
        <w:rPr>
          <w:rFonts w:ascii="Comic Sans MS" w:hAnsi="Comic Sans MS"/>
          <w:sz w:val="20"/>
          <w:szCs w:val="20"/>
        </w:rPr>
      </w:pPr>
    </w:p>
    <w:p w:rsidR="00505989" w:rsidRPr="007F2C0F" w:rsidRDefault="00505989" w:rsidP="00505989">
      <w:pPr>
        <w:ind w:right="-108"/>
        <w:contextualSpacing/>
        <w:rPr>
          <w:rFonts w:ascii="Comic Sans MS" w:hAnsi="Comic Sans MS"/>
          <w:sz w:val="20"/>
          <w:szCs w:val="20"/>
        </w:rPr>
      </w:pPr>
      <w:r w:rsidRPr="007F2C0F">
        <w:rPr>
          <w:rFonts w:ascii="Comic Sans MS" w:hAnsi="Comic Sans MS"/>
          <w:sz w:val="20"/>
          <w:szCs w:val="20"/>
          <w:bdr w:val="single" w:sz="2" w:space="0" w:color="auto" w:frame="1"/>
        </w:rPr>
        <w:t xml:space="preserve">Vers la fin des années 2000 et au début des années </w:t>
      </w:r>
      <w:r w:rsidRPr="007F2C0F">
        <w:rPr>
          <w:rFonts w:ascii="Comic Sans MS" w:hAnsi="Comic Sans MS"/>
          <w:b/>
          <w:sz w:val="20"/>
          <w:szCs w:val="20"/>
          <w:bdr w:val="single" w:sz="2" w:space="0" w:color="auto" w:frame="1"/>
        </w:rPr>
        <w:t>2010</w:t>
      </w:r>
      <w:r w:rsidRPr="007F2C0F">
        <w:rPr>
          <w:rFonts w:ascii="Comic Sans MS" w:hAnsi="Comic Sans MS"/>
          <w:sz w:val="20"/>
          <w:szCs w:val="20"/>
        </w:rPr>
        <w:t xml:space="preserve">, le rap continue à évoluer, se dirigeant vers le rap de banlieue et le rap conscient. Dans le premier, on trouve des artistes comme </w:t>
      </w:r>
      <w:hyperlink r:id="rId52" w:tooltip="Rohff" w:history="1">
        <w:proofErr w:type="spellStart"/>
        <w:r w:rsidRPr="007F2C0F">
          <w:rPr>
            <w:rStyle w:val="Lienhypertexte"/>
            <w:rFonts w:ascii="Comic Sans MS" w:hAnsi="Comic Sans MS"/>
            <w:color w:val="auto"/>
            <w:sz w:val="20"/>
            <w:szCs w:val="20"/>
            <w:u w:val="none"/>
          </w:rPr>
          <w:t>Rohff</w:t>
        </w:r>
        <w:proofErr w:type="spellEnd"/>
      </w:hyperlink>
      <w:r w:rsidRPr="007F2C0F">
        <w:rPr>
          <w:rFonts w:ascii="Comic Sans MS" w:hAnsi="Comic Sans MS"/>
          <w:sz w:val="20"/>
          <w:szCs w:val="20"/>
        </w:rPr>
        <w:t xml:space="preserve">, </w:t>
      </w:r>
      <w:hyperlink r:id="rId53" w:tooltip="Booba" w:history="1">
        <w:r w:rsidRPr="007F2C0F">
          <w:rPr>
            <w:rStyle w:val="Lienhypertexte"/>
            <w:rFonts w:ascii="Comic Sans MS" w:hAnsi="Comic Sans MS"/>
            <w:color w:val="auto"/>
            <w:sz w:val="20"/>
            <w:szCs w:val="20"/>
            <w:u w:val="none"/>
          </w:rPr>
          <w:t>Booba</w:t>
        </w:r>
      </w:hyperlink>
      <w:r w:rsidRPr="007F2C0F">
        <w:rPr>
          <w:rFonts w:ascii="Comic Sans MS" w:hAnsi="Comic Sans MS"/>
          <w:sz w:val="20"/>
          <w:szCs w:val="20"/>
        </w:rPr>
        <w:t xml:space="preserve">, </w:t>
      </w:r>
      <w:hyperlink r:id="rId54" w:tooltip="Soprano (rappeur)" w:history="1">
        <w:r w:rsidRPr="007F2C0F">
          <w:rPr>
            <w:rStyle w:val="Lienhypertexte"/>
            <w:rFonts w:ascii="Comic Sans MS" w:hAnsi="Comic Sans MS"/>
            <w:color w:val="auto"/>
            <w:sz w:val="20"/>
            <w:szCs w:val="20"/>
            <w:u w:val="none"/>
          </w:rPr>
          <w:t>Soprano</w:t>
        </w:r>
      </w:hyperlink>
      <w:r w:rsidRPr="007F2C0F">
        <w:rPr>
          <w:rFonts w:ascii="Comic Sans MS" w:hAnsi="Comic Sans MS"/>
          <w:sz w:val="20"/>
          <w:szCs w:val="20"/>
        </w:rPr>
        <w:t xml:space="preserve">, </w:t>
      </w:r>
      <w:hyperlink r:id="rId55" w:tooltip="Sefyu" w:history="1">
        <w:proofErr w:type="spellStart"/>
        <w:r w:rsidRPr="007F2C0F">
          <w:rPr>
            <w:rStyle w:val="Lienhypertexte"/>
            <w:rFonts w:ascii="Comic Sans MS" w:hAnsi="Comic Sans MS"/>
            <w:color w:val="auto"/>
            <w:sz w:val="20"/>
            <w:szCs w:val="20"/>
            <w:u w:val="none"/>
          </w:rPr>
          <w:t>Sefyu</w:t>
        </w:r>
        <w:proofErr w:type="spellEnd"/>
      </w:hyperlink>
      <w:r w:rsidRPr="007F2C0F">
        <w:rPr>
          <w:rFonts w:ascii="Comic Sans MS" w:hAnsi="Comic Sans MS"/>
          <w:sz w:val="20"/>
          <w:szCs w:val="20"/>
        </w:rPr>
        <w:t xml:space="preserve">, ou encore </w:t>
      </w:r>
      <w:hyperlink r:id="rId56" w:tooltip="La Fouine" w:history="1">
        <w:r w:rsidRPr="007F2C0F">
          <w:rPr>
            <w:rStyle w:val="Lienhypertexte"/>
            <w:rFonts w:ascii="Comic Sans MS" w:hAnsi="Comic Sans MS"/>
            <w:color w:val="auto"/>
            <w:sz w:val="20"/>
            <w:szCs w:val="20"/>
            <w:u w:val="none"/>
          </w:rPr>
          <w:t>La Fouine</w:t>
        </w:r>
      </w:hyperlink>
      <w:r w:rsidRPr="007F2C0F">
        <w:rPr>
          <w:rFonts w:ascii="Comic Sans MS" w:hAnsi="Comic Sans MS"/>
          <w:sz w:val="20"/>
          <w:szCs w:val="20"/>
        </w:rPr>
        <w:t>. Cette décennie est perçue par certains comme un période de décadence où la part-belle est faite à l'individualisme et au matérialisme via l'</w:t>
      </w:r>
      <w:proofErr w:type="spellStart"/>
      <w:r w:rsidRPr="007F2C0F">
        <w:rPr>
          <w:rFonts w:ascii="Comic Sans MS" w:hAnsi="Comic Sans MS"/>
          <w:sz w:val="20"/>
          <w:szCs w:val="20"/>
        </w:rPr>
        <w:fldChar w:fldCharType="begin"/>
      </w:r>
      <w:r w:rsidRPr="007F2C0F">
        <w:rPr>
          <w:rFonts w:ascii="Comic Sans MS" w:hAnsi="Comic Sans MS"/>
          <w:sz w:val="20"/>
          <w:szCs w:val="20"/>
        </w:rPr>
        <w:instrText xml:space="preserve"> HYPERLINK "http://fr.wikipedia.org/w/index.php?title=Egotrip&amp;action=edit&amp;redlink=1" \o "Egotrip (page inexistante)" </w:instrText>
      </w:r>
      <w:r w:rsidRPr="007F2C0F">
        <w:rPr>
          <w:rFonts w:ascii="Comic Sans MS" w:hAnsi="Comic Sans MS"/>
          <w:sz w:val="20"/>
          <w:szCs w:val="20"/>
        </w:rPr>
        <w:fldChar w:fldCharType="separate"/>
      </w:r>
      <w:r w:rsidRPr="007F2C0F">
        <w:rPr>
          <w:rStyle w:val="Lienhypertexte"/>
          <w:rFonts w:ascii="Comic Sans MS" w:hAnsi="Comic Sans MS"/>
          <w:color w:val="auto"/>
          <w:sz w:val="20"/>
          <w:szCs w:val="20"/>
          <w:u w:val="none"/>
        </w:rPr>
        <w:t>Egotrip</w:t>
      </w:r>
      <w:proofErr w:type="spellEnd"/>
      <w:r w:rsidRPr="007F2C0F">
        <w:rPr>
          <w:rFonts w:ascii="Comic Sans MS" w:hAnsi="Comic Sans MS"/>
          <w:sz w:val="20"/>
          <w:szCs w:val="20"/>
        </w:rPr>
        <w:fldChar w:fldCharType="end"/>
      </w:r>
      <w:r w:rsidRPr="007F2C0F">
        <w:rPr>
          <w:rFonts w:ascii="Comic Sans MS" w:hAnsi="Comic Sans MS"/>
          <w:sz w:val="20"/>
          <w:szCs w:val="20"/>
        </w:rPr>
        <w:t xml:space="preserve"> systématique au détriment d'un message à caractère social qui avait fortement imprégné le rap de la décennie 1990-2000. </w:t>
      </w:r>
    </w:p>
    <w:p w:rsidR="00505989" w:rsidRPr="007F2C0F" w:rsidRDefault="00505989" w:rsidP="00505989">
      <w:pPr>
        <w:ind w:right="-108"/>
        <w:contextualSpacing/>
        <w:rPr>
          <w:rFonts w:ascii="Comic Sans MS" w:hAnsi="Comic Sans MS"/>
          <w:sz w:val="20"/>
          <w:szCs w:val="20"/>
        </w:rPr>
      </w:pPr>
      <w:r w:rsidRPr="007F2C0F">
        <w:rPr>
          <w:rFonts w:ascii="Comic Sans MS" w:hAnsi="Comic Sans MS"/>
          <w:sz w:val="20"/>
          <w:szCs w:val="20"/>
        </w:rPr>
        <w:t xml:space="preserve">Dans l'autre, on peut citer des artistes comme </w:t>
      </w:r>
      <w:hyperlink r:id="rId57" w:tooltip="Kery James" w:history="1">
        <w:proofErr w:type="spellStart"/>
        <w:r w:rsidRPr="007F2C0F">
          <w:rPr>
            <w:rStyle w:val="Lienhypertexte"/>
            <w:rFonts w:ascii="Comic Sans MS" w:hAnsi="Comic Sans MS"/>
            <w:color w:val="auto"/>
            <w:sz w:val="20"/>
            <w:szCs w:val="20"/>
            <w:u w:val="none"/>
          </w:rPr>
          <w:t>Kery</w:t>
        </w:r>
        <w:proofErr w:type="spellEnd"/>
        <w:r w:rsidRPr="007F2C0F">
          <w:rPr>
            <w:rStyle w:val="Lienhypertexte"/>
            <w:rFonts w:ascii="Comic Sans MS" w:hAnsi="Comic Sans MS"/>
            <w:color w:val="auto"/>
            <w:sz w:val="20"/>
            <w:szCs w:val="20"/>
            <w:u w:val="none"/>
          </w:rPr>
          <w:t xml:space="preserve"> James</w:t>
        </w:r>
      </w:hyperlink>
      <w:r w:rsidRPr="007F2C0F">
        <w:rPr>
          <w:rFonts w:ascii="Comic Sans MS" w:hAnsi="Comic Sans MS"/>
          <w:sz w:val="20"/>
          <w:szCs w:val="20"/>
        </w:rPr>
        <w:t xml:space="preserve">, </w:t>
      </w:r>
      <w:hyperlink r:id="rId58" w:tooltip="Medine" w:history="1">
        <w:proofErr w:type="spellStart"/>
        <w:r w:rsidRPr="007F2C0F">
          <w:rPr>
            <w:rStyle w:val="Lienhypertexte"/>
            <w:rFonts w:ascii="Comic Sans MS" w:hAnsi="Comic Sans MS"/>
            <w:color w:val="auto"/>
            <w:sz w:val="20"/>
            <w:szCs w:val="20"/>
            <w:u w:val="none"/>
          </w:rPr>
          <w:t>Medine</w:t>
        </w:r>
        <w:proofErr w:type="spellEnd"/>
      </w:hyperlink>
      <w:r w:rsidRPr="007F2C0F">
        <w:rPr>
          <w:rFonts w:ascii="Comic Sans MS" w:hAnsi="Comic Sans MS"/>
          <w:sz w:val="20"/>
          <w:szCs w:val="20"/>
        </w:rPr>
        <w:t xml:space="preserve">, </w:t>
      </w:r>
      <w:hyperlink r:id="rId59" w:tooltip="Bakar" w:history="1">
        <w:proofErr w:type="spellStart"/>
        <w:r w:rsidRPr="007F2C0F">
          <w:rPr>
            <w:rStyle w:val="Lienhypertexte"/>
            <w:rFonts w:ascii="Comic Sans MS" w:hAnsi="Comic Sans MS"/>
            <w:color w:val="auto"/>
            <w:sz w:val="20"/>
            <w:szCs w:val="20"/>
            <w:u w:val="none"/>
          </w:rPr>
          <w:t>Bakar</w:t>
        </w:r>
        <w:proofErr w:type="spellEnd"/>
      </w:hyperlink>
      <w:r w:rsidRPr="007F2C0F">
        <w:rPr>
          <w:rFonts w:ascii="Comic Sans MS" w:hAnsi="Comic Sans MS"/>
          <w:sz w:val="20"/>
          <w:szCs w:val="20"/>
        </w:rPr>
        <w:t xml:space="preserve">, </w:t>
      </w:r>
      <w:hyperlink r:id="rId60" w:tooltip="Keny Arkana" w:history="1">
        <w:proofErr w:type="spellStart"/>
        <w:r w:rsidRPr="007F2C0F">
          <w:rPr>
            <w:rStyle w:val="Lienhypertexte"/>
            <w:rFonts w:ascii="Comic Sans MS" w:hAnsi="Comic Sans MS"/>
            <w:color w:val="auto"/>
            <w:sz w:val="20"/>
            <w:szCs w:val="20"/>
            <w:u w:val="none"/>
          </w:rPr>
          <w:t>Keny</w:t>
        </w:r>
        <w:proofErr w:type="spellEnd"/>
        <w:r w:rsidRPr="007F2C0F">
          <w:rPr>
            <w:rStyle w:val="Lienhypertexte"/>
            <w:rFonts w:ascii="Comic Sans MS" w:hAnsi="Comic Sans MS"/>
            <w:color w:val="auto"/>
            <w:sz w:val="20"/>
            <w:szCs w:val="20"/>
            <w:u w:val="none"/>
          </w:rPr>
          <w:t xml:space="preserve"> </w:t>
        </w:r>
        <w:proofErr w:type="spellStart"/>
        <w:r w:rsidRPr="007F2C0F">
          <w:rPr>
            <w:rStyle w:val="Lienhypertexte"/>
            <w:rFonts w:ascii="Comic Sans MS" w:hAnsi="Comic Sans MS"/>
            <w:color w:val="auto"/>
            <w:sz w:val="20"/>
            <w:szCs w:val="20"/>
            <w:u w:val="none"/>
          </w:rPr>
          <w:t>Arkana</w:t>
        </w:r>
        <w:proofErr w:type="spellEnd"/>
      </w:hyperlink>
      <w:r w:rsidRPr="007F2C0F">
        <w:rPr>
          <w:rFonts w:ascii="Comic Sans MS" w:hAnsi="Comic Sans MS"/>
          <w:sz w:val="20"/>
          <w:szCs w:val="20"/>
        </w:rPr>
        <w:t xml:space="preserve"> ou </w:t>
      </w:r>
      <w:hyperlink r:id="rId61" w:tooltip="Youssoupha" w:history="1">
        <w:proofErr w:type="spellStart"/>
        <w:r w:rsidRPr="007F2C0F">
          <w:rPr>
            <w:rStyle w:val="Lienhypertexte"/>
            <w:rFonts w:ascii="Comic Sans MS" w:hAnsi="Comic Sans MS"/>
            <w:color w:val="auto"/>
            <w:sz w:val="20"/>
            <w:szCs w:val="20"/>
            <w:u w:val="none"/>
          </w:rPr>
          <w:t>Youssoupha</w:t>
        </w:r>
        <w:proofErr w:type="spellEnd"/>
      </w:hyperlink>
      <w:r w:rsidRPr="007F2C0F">
        <w:rPr>
          <w:rFonts w:ascii="Comic Sans MS" w:hAnsi="Comic Sans MS"/>
          <w:sz w:val="20"/>
          <w:szCs w:val="20"/>
        </w:rPr>
        <w:t>, qui préfèrent aborder des thèmes politiques, d'amour, ou plus universels comme la misère, les difficultés rencontrées dans la vie.</w:t>
      </w:r>
    </w:p>
    <w:p w:rsidR="00505989" w:rsidRPr="007F2C0F" w:rsidRDefault="00505989" w:rsidP="00505989">
      <w:pPr>
        <w:ind w:right="-108"/>
        <w:contextualSpacing/>
        <w:rPr>
          <w:rFonts w:ascii="Comic Sans MS" w:hAnsi="Comic Sans MS"/>
          <w:sz w:val="20"/>
          <w:szCs w:val="20"/>
        </w:rPr>
      </w:pPr>
      <w:r w:rsidRPr="007F2C0F">
        <w:rPr>
          <w:rFonts w:ascii="Comic Sans MS" w:hAnsi="Comic Sans MS"/>
          <w:sz w:val="20"/>
          <w:szCs w:val="20"/>
        </w:rPr>
        <w:t xml:space="preserve">On peut désormais noter l’émergence de nouveaux rappeurs comme </w:t>
      </w:r>
      <w:hyperlink r:id="rId62" w:tooltip="Orelsan" w:history="1">
        <w:proofErr w:type="spellStart"/>
        <w:r w:rsidRPr="007F2C0F">
          <w:rPr>
            <w:rStyle w:val="Lienhypertexte"/>
            <w:rFonts w:ascii="Comic Sans MS" w:hAnsi="Comic Sans MS"/>
            <w:color w:val="auto"/>
            <w:sz w:val="20"/>
            <w:szCs w:val="20"/>
            <w:u w:val="none"/>
          </w:rPr>
          <w:t>Orelsan</w:t>
        </w:r>
        <w:proofErr w:type="spellEnd"/>
      </w:hyperlink>
      <w:r w:rsidRPr="007F2C0F">
        <w:rPr>
          <w:rFonts w:ascii="Comic Sans MS" w:hAnsi="Comic Sans MS"/>
          <w:sz w:val="20"/>
          <w:szCs w:val="20"/>
        </w:rPr>
        <w:t xml:space="preserve">, </w:t>
      </w:r>
      <w:hyperlink r:id="rId63" w:tooltip="1995 (groupe)" w:history="1">
        <w:r w:rsidRPr="007F2C0F">
          <w:rPr>
            <w:rStyle w:val="Lienhypertexte"/>
            <w:rFonts w:ascii="Comic Sans MS" w:hAnsi="Comic Sans MS"/>
            <w:color w:val="auto"/>
            <w:sz w:val="20"/>
            <w:szCs w:val="20"/>
            <w:u w:val="none"/>
          </w:rPr>
          <w:t>1995</w:t>
        </w:r>
      </w:hyperlink>
      <w:r w:rsidRPr="007F2C0F">
        <w:rPr>
          <w:rFonts w:ascii="Comic Sans MS" w:hAnsi="Comic Sans MS"/>
          <w:sz w:val="20"/>
          <w:szCs w:val="20"/>
        </w:rPr>
        <w:t xml:space="preserve">, </w:t>
      </w:r>
      <w:hyperlink r:id="rId64" w:tooltip="Kaaris (page inexistante)" w:history="1">
        <w:proofErr w:type="spellStart"/>
        <w:r w:rsidRPr="007F2C0F">
          <w:rPr>
            <w:rStyle w:val="Lienhypertexte"/>
            <w:rFonts w:ascii="Comic Sans MS" w:hAnsi="Comic Sans MS"/>
            <w:color w:val="auto"/>
            <w:sz w:val="20"/>
            <w:szCs w:val="20"/>
            <w:u w:val="none"/>
          </w:rPr>
          <w:t>Kaaris</w:t>
        </w:r>
        <w:proofErr w:type="spellEnd"/>
      </w:hyperlink>
      <w:r w:rsidRPr="007F2C0F">
        <w:rPr>
          <w:rFonts w:ascii="Comic Sans MS" w:hAnsi="Comic Sans MS"/>
          <w:sz w:val="20"/>
          <w:szCs w:val="20"/>
        </w:rPr>
        <w:t xml:space="preserve">, </w:t>
      </w:r>
      <w:hyperlink r:id="rId65" w:tooltip="Sexion d'assaut" w:history="1">
        <w:proofErr w:type="spellStart"/>
        <w:r w:rsidRPr="007F2C0F">
          <w:rPr>
            <w:rStyle w:val="Lienhypertexte"/>
            <w:rFonts w:ascii="Comic Sans MS" w:hAnsi="Comic Sans MS"/>
            <w:color w:val="auto"/>
            <w:sz w:val="20"/>
            <w:szCs w:val="20"/>
            <w:u w:val="none"/>
          </w:rPr>
          <w:t>sexion</w:t>
        </w:r>
        <w:proofErr w:type="spellEnd"/>
        <w:r w:rsidRPr="007F2C0F">
          <w:rPr>
            <w:rStyle w:val="Lienhypertexte"/>
            <w:rFonts w:ascii="Comic Sans MS" w:hAnsi="Comic Sans MS"/>
            <w:color w:val="auto"/>
            <w:sz w:val="20"/>
            <w:szCs w:val="20"/>
            <w:u w:val="none"/>
          </w:rPr>
          <w:t xml:space="preserve"> d'assaut</w:t>
        </w:r>
      </w:hyperlink>
      <w:r w:rsidRPr="007F2C0F">
        <w:rPr>
          <w:rFonts w:ascii="Comic Sans MS" w:hAnsi="Comic Sans MS"/>
          <w:sz w:val="20"/>
          <w:szCs w:val="20"/>
        </w:rPr>
        <w:t xml:space="preserve"> , Maître </w:t>
      </w:r>
      <w:proofErr w:type="spellStart"/>
      <w:r w:rsidRPr="007F2C0F">
        <w:rPr>
          <w:rFonts w:ascii="Comic Sans MS" w:hAnsi="Comic Sans MS"/>
          <w:sz w:val="20"/>
          <w:szCs w:val="20"/>
        </w:rPr>
        <w:t>Gim’s</w:t>
      </w:r>
      <w:proofErr w:type="spellEnd"/>
      <w:r w:rsidRPr="007F2C0F">
        <w:rPr>
          <w:rFonts w:ascii="Comic Sans MS" w:hAnsi="Comic Sans MS"/>
          <w:sz w:val="20"/>
          <w:szCs w:val="20"/>
        </w:rPr>
        <w:t>, Black M, les psy4 de la rime…</w:t>
      </w:r>
    </w:p>
    <w:p w:rsidR="00505989" w:rsidRPr="007F2C0F" w:rsidRDefault="00505989" w:rsidP="00505989">
      <w:pPr>
        <w:ind w:right="-108"/>
        <w:rPr>
          <w:rFonts w:ascii="Comic Sans MS" w:hAnsi="Comic Sans MS"/>
          <w:sz w:val="20"/>
          <w:szCs w:val="20"/>
        </w:rPr>
      </w:pPr>
    </w:p>
    <w:p w:rsidR="00505989" w:rsidRPr="007F2C0F" w:rsidRDefault="00505989" w:rsidP="00505989">
      <w:pPr>
        <w:ind w:right="-108"/>
        <w:rPr>
          <w:rFonts w:ascii="Comic Sans MS" w:hAnsi="Comic Sans MS"/>
          <w:sz w:val="20"/>
          <w:szCs w:val="20"/>
        </w:rPr>
      </w:pPr>
    </w:p>
    <w:p w:rsidR="00505989" w:rsidRPr="007F2C0F" w:rsidRDefault="00505989" w:rsidP="00505989">
      <w:pPr>
        <w:rPr>
          <w:rFonts w:ascii="Comic Sans MS" w:hAnsi="Comic Sans MS"/>
          <w:i/>
          <w:sz w:val="20"/>
          <w:szCs w:val="20"/>
        </w:rPr>
      </w:pPr>
      <w:r w:rsidRPr="007F2C0F">
        <w:rPr>
          <w:rFonts w:ascii="Comic Sans MS" w:hAnsi="Comic Sans MS"/>
          <w:b/>
          <w:sz w:val="20"/>
          <w:szCs w:val="20"/>
        </w:rPr>
        <w:t>Le web</w:t>
      </w:r>
      <w:r w:rsidRPr="007F2C0F">
        <w:rPr>
          <w:rFonts w:ascii="Comic Sans MS" w:hAnsi="Comic Sans MS"/>
          <w:sz w:val="20"/>
          <w:szCs w:val="20"/>
        </w:rPr>
        <w:t xml:space="preserve"> a surtout permis au rap français d’exister dans sa diversité bien au-delà des playlists officielles des radios. Il a probablement permis au rap français de se décoincer à partir de la fin des années 2000 en se positionnant comme le vecteur le plus rapide des home-studios aux oreilles du public : blogs, réseaux sociaux, </w:t>
      </w:r>
      <w:proofErr w:type="spellStart"/>
      <w:r w:rsidRPr="007F2C0F">
        <w:rPr>
          <w:rFonts w:ascii="Comic Sans MS" w:hAnsi="Comic Sans MS"/>
          <w:sz w:val="20"/>
          <w:szCs w:val="20"/>
        </w:rPr>
        <w:t>Youtube</w:t>
      </w:r>
      <w:proofErr w:type="spellEnd"/>
      <w:r w:rsidRPr="007F2C0F">
        <w:rPr>
          <w:rFonts w:ascii="Comic Sans MS" w:hAnsi="Comic Sans MS"/>
          <w:sz w:val="20"/>
          <w:szCs w:val="20"/>
        </w:rPr>
        <w:t xml:space="preserve">, </w:t>
      </w:r>
      <w:proofErr w:type="spellStart"/>
      <w:r w:rsidRPr="007F2C0F">
        <w:rPr>
          <w:rFonts w:ascii="Comic Sans MS" w:hAnsi="Comic Sans MS"/>
          <w:sz w:val="20"/>
          <w:szCs w:val="20"/>
        </w:rPr>
        <w:t>facebook</w:t>
      </w:r>
      <w:proofErr w:type="spellEnd"/>
      <w:r w:rsidRPr="007F2C0F">
        <w:rPr>
          <w:rFonts w:ascii="Comic Sans MS" w:hAnsi="Comic Sans MS"/>
          <w:sz w:val="20"/>
          <w:szCs w:val="20"/>
        </w:rPr>
        <w:t>, partage…</w:t>
      </w:r>
    </w:p>
    <w:p w:rsidR="00505989" w:rsidRPr="007F2C0F" w:rsidRDefault="00505989" w:rsidP="00505989">
      <w:pPr>
        <w:rPr>
          <w:sz w:val="20"/>
          <w:szCs w:val="20"/>
        </w:rPr>
      </w:pPr>
    </w:p>
    <w:p w:rsidR="00505989" w:rsidRDefault="00505989" w:rsidP="00505989">
      <w:pPr>
        <w:rPr>
          <w:sz w:val="20"/>
          <w:szCs w:val="20"/>
        </w:rPr>
      </w:pPr>
    </w:p>
    <w:p w:rsidR="00505989" w:rsidRDefault="00505989" w:rsidP="00505989">
      <w:pPr>
        <w:rPr>
          <w:sz w:val="20"/>
          <w:szCs w:val="20"/>
        </w:rPr>
      </w:pPr>
    </w:p>
    <w:p w:rsidR="00505989" w:rsidRDefault="00505989" w:rsidP="00505989">
      <w:pPr>
        <w:jc w:val="center"/>
        <w:rPr>
          <w:b/>
          <w:sz w:val="20"/>
          <w:szCs w:val="20"/>
        </w:rPr>
      </w:pPr>
      <w:r>
        <w:rPr>
          <w:b/>
          <w:sz w:val="20"/>
          <w:szCs w:val="20"/>
        </w:rPr>
        <w:t>VOCABULAIRE</w:t>
      </w:r>
    </w:p>
    <w:p w:rsidR="00505989" w:rsidRDefault="00505989" w:rsidP="00505989">
      <w:pPr>
        <w:rPr>
          <w:sz w:val="22"/>
          <w:szCs w:val="22"/>
          <w:shd w:val="clear" w:color="auto" w:fill="D9D9D9" w:themeFill="background1" w:themeFillShade="D9"/>
        </w:rPr>
      </w:pPr>
    </w:p>
    <w:p w:rsidR="00505989" w:rsidRDefault="00505989" w:rsidP="00505989">
      <w:pPr>
        <w:rPr>
          <w:sz w:val="22"/>
          <w:szCs w:val="22"/>
        </w:rPr>
      </w:pPr>
      <w:proofErr w:type="spellStart"/>
      <w:r>
        <w:rPr>
          <w:sz w:val="22"/>
          <w:szCs w:val="22"/>
          <w:shd w:val="clear" w:color="auto" w:fill="D9D9D9" w:themeFill="background1" w:themeFillShade="D9"/>
        </w:rPr>
        <w:t>Sample</w:t>
      </w:r>
      <w:proofErr w:type="spellEnd"/>
      <w:r>
        <w:rPr>
          <w:sz w:val="22"/>
          <w:szCs w:val="22"/>
        </w:rPr>
        <w:t>: c’est un échantillon, un extrait musical réutilisé dans une nouvelle composition dans laquelle le rappeur va poser son texte.</w:t>
      </w:r>
    </w:p>
    <w:p w:rsidR="00505989" w:rsidRDefault="00505989" w:rsidP="00505989">
      <w:pPr>
        <w:rPr>
          <w:sz w:val="22"/>
          <w:szCs w:val="22"/>
        </w:rPr>
      </w:pPr>
    </w:p>
    <w:p w:rsidR="00505989" w:rsidRDefault="00505989" w:rsidP="00505989">
      <w:pPr>
        <w:rPr>
          <w:sz w:val="22"/>
          <w:szCs w:val="22"/>
        </w:rPr>
      </w:pPr>
      <w:r>
        <w:rPr>
          <w:sz w:val="22"/>
          <w:szCs w:val="22"/>
          <w:shd w:val="clear" w:color="auto" w:fill="D9D9D9" w:themeFill="background1" w:themeFillShade="D9"/>
        </w:rPr>
        <w:t>Scratch</w:t>
      </w:r>
      <w:r>
        <w:rPr>
          <w:sz w:val="22"/>
          <w:szCs w:val="22"/>
        </w:rPr>
        <w:t> : bruitage effectué, par le DJ, grâce à la manipulation en avant et en arrière du disque vinyle</w:t>
      </w:r>
    </w:p>
    <w:p w:rsidR="00505989" w:rsidRDefault="00505989" w:rsidP="00505989">
      <w:pPr>
        <w:rPr>
          <w:sz w:val="22"/>
          <w:szCs w:val="22"/>
        </w:rPr>
      </w:pPr>
    </w:p>
    <w:p w:rsidR="00505989" w:rsidRDefault="00505989" w:rsidP="00505989">
      <w:pPr>
        <w:rPr>
          <w:sz w:val="22"/>
          <w:szCs w:val="22"/>
        </w:rPr>
      </w:pPr>
      <w:proofErr w:type="spellStart"/>
      <w:r>
        <w:rPr>
          <w:sz w:val="22"/>
          <w:szCs w:val="22"/>
          <w:shd w:val="clear" w:color="auto" w:fill="D9D9D9" w:themeFill="background1" w:themeFillShade="D9"/>
        </w:rPr>
        <w:t>Egotrip</w:t>
      </w:r>
      <w:proofErr w:type="spellEnd"/>
      <w:r>
        <w:rPr>
          <w:sz w:val="22"/>
          <w:szCs w:val="22"/>
        </w:rPr>
        <w:t> : c’est un texte qui a pour but de flatter son propre ego, de se vanter.</w:t>
      </w:r>
    </w:p>
    <w:p w:rsidR="00505989" w:rsidRDefault="00505989" w:rsidP="00505989">
      <w:pPr>
        <w:rPr>
          <w:sz w:val="20"/>
          <w:szCs w:val="20"/>
        </w:rPr>
      </w:pPr>
    </w:p>
    <w:p w:rsidR="00505989" w:rsidRDefault="00505989" w:rsidP="00505989">
      <w:pPr>
        <w:rPr>
          <w:rStyle w:val="apple-style-span"/>
          <w:rFonts w:eastAsiaTheme="majorEastAsia"/>
          <w:color w:val="FF0000"/>
        </w:rPr>
      </w:pPr>
    </w:p>
    <w:p w:rsidR="00505989" w:rsidRDefault="00505989" w:rsidP="00505989">
      <w:pPr>
        <w:rPr>
          <w:rStyle w:val="apple-style-span"/>
          <w:rFonts w:eastAsiaTheme="majorEastAsia"/>
          <w:color w:val="FF0000"/>
        </w:rPr>
      </w:pPr>
    </w:p>
    <w:p w:rsidR="00505989" w:rsidRDefault="00505989" w:rsidP="00505989">
      <w:pPr>
        <w:jc w:val="right"/>
        <w:rPr>
          <w:rStyle w:val="apple-style-span"/>
          <w:rFonts w:eastAsiaTheme="majorEastAsia"/>
        </w:rPr>
      </w:pPr>
      <w:r>
        <w:rPr>
          <w:noProof/>
        </w:rPr>
        <w:lastRenderedPageBreak/>
        <mc:AlternateContent>
          <mc:Choice Requires="wps">
            <w:drawing>
              <wp:anchor distT="0" distB="0" distL="114300" distR="114300" simplePos="0" relativeHeight="251729920" behindDoc="0" locked="0" layoutInCell="1" allowOverlap="1">
                <wp:simplePos x="0" y="0"/>
                <wp:positionH relativeFrom="column">
                  <wp:posOffset>-861695</wp:posOffset>
                </wp:positionH>
                <wp:positionV relativeFrom="paragraph">
                  <wp:posOffset>-275590</wp:posOffset>
                </wp:positionV>
                <wp:extent cx="3028950" cy="1743075"/>
                <wp:effectExtent l="0" t="0" r="19050" b="28575"/>
                <wp:wrapNone/>
                <wp:docPr id="70" name="Rectangle 70"/>
                <wp:cNvGraphicFramePr/>
                <a:graphic xmlns:a="http://schemas.openxmlformats.org/drawingml/2006/main">
                  <a:graphicData uri="http://schemas.microsoft.com/office/word/2010/wordprocessingShape">
                    <wps:wsp>
                      <wps:cNvSpPr/>
                      <wps:spPr>
                        <a:xfrm>
                          <a:off x="0" y="0"/>
                          <a:ext cx="3028950" cy="1743075"/>
                        </a:xfrm>
                        <a:prstGeom prst="wedgeRectCallout">
                          <a:avLst>
                            <a:gd name="adj1" fmla="val -11085"/>
                            <a:gd name="adj2" fmla="val 47534"/>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2C0F" w:rsidRDefault="007F2C0F" w:rsidP="00505989">
                            <w:pPr>
                              <w:jc w:val="center"/>
                            </w:pPr>
                            <w:r>
                              <w:rPr>
                                <w:noProof/>
                              </w:rPr>
                              <w:drawing>
                                <wp:inline distT="0" distB="0" distL="0" distR="0">
                                  <wp:extent cx="2820670" cy="1305866"/>
                                  <wp:effectExtent l="0" t="0" r="0" b="8890"/>
                                  <wp:docPr id="104" name="Image 104" descr="Michel-Ange revis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Michel-Ange revisité"/>
                                          <pic:cNvPicPr>
                                            <a:picLocks noChangeAspect="1" noChangeArrowheads="1"/>
                                          </pic:cNvPicPr>
                                        </pic:nvPicPr>
                                        <pic:blipFill>
                                          <a:blip r:embed="rId66">
                                            <a:grayscl/>
                                            <a:extLst>
                                              <a:ext uri="{28A0092B-C50C-407E-A947-70E740481C1C}">
                                                <a14:useLocalDpi xmlns:a14="http://schemas.microsoft.com/office/drawing/2010/main" val="0"/>
                                              </a:ext>
                                            </a:extLst>
                                          </a:blip>
                                          <a:srcRect/>
                                          <a:stretch>
                                            <a:fillRect/>
                                          </a:stretch>
                                        </pic:blipFill>
                                        <pic:spPr bwMode="auto">
                                          <a:xfrm>
                                            <a:off x="0" y="0"/>
                                            <a:ext cx="2820670" cy="13058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70" o:spid="_x0000_s1049" type="#_x0000_t61" style="position:absolute;left:0;text-align:left;margin-left:-67.85pt;margin-top:-21.7pt;width:238.5pt;height:137.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" adj="8406,21067" fillcolor="white [3212]" strokecolor="white [3212]" strokeweight="2pt">
                <v:textbox>
                  <w:txbxContent>
                    <w:p w:rsidR="007F2C0F" w:rsidRDefault="007F2C0F" w:rsidP="00505989">
                      <w:pPr>
                        <w:jc w:val="center"/>
                      </w:pPr>
                      <w:r>
                        <w:rPr>
                          <w:noProof/>
                        </w:rPr>
                        <w:drawing>
                          <wp:inline distT="0" distB="0" distL="0" distR="0">
                            <wp:extent cx="2820670" cy="1305866"/>
                            <wp:effectExtent l="0" t="0" r="0" b="8890"/>
                            <wp:docPr id="104" name="Image 104" descr="Michel-Ange revis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Michel-Ange revisité"/>
                                    <pic:cNvPicPr>
                                      <a:picLocks noChangeAspect="1" noChangeArrowheads="1"/>
                                    </pic:cNvPicPr>
                                  </pic:nvPicPr>
                                  <pic:blipFill>
                                    <a:blip r:embed="rId66">
                                      <a:grayscl/>
                                      <a:extLst>
                                        <a:ext uri="{28A0092B-C50C-407E-A947-70E740481C1C}">
                                          <a14:useLocalDpi xmlns:a14="http://schemas.microsoft.com/office/drawing/2010/main" val="0"/>
                                        </a:ext>
                                      </a:extLst>
                                    </a:blip>
                                    <a:srcRect/>
                                    <a:stretch>
                                      <a:fillRect/>
                                    </a:stretch>
                                  </pic:blipFill>
                                  <pic:spPr bwMode="auto">
                                    <a:xfrm>
                                      <a:off x="0" y="0"/>
                                      <a:ext cx="2820670" cy="1305866"/>
                                    </a:xfrm>
                                    <a:prstGeom prst="rect">
                                      <a:avLst/>
                                    </a:prstGeom>
                                    <a:noFill/>
                                    <a:ln>
                                      <a:noFill/>
                                    </a:ln>
                                  </pic:spPr>
                                </pic:pic>
                              </a:graphicData>
                            </a:graphic>
                          </wp:inline>
                        </w:drawing>
                      </w:r>
                    </w:p>
                  </w:txbxContent>
                </v:textbox>
              </v:shape>
            </w:pict>
          </mc:Fallback>
        </mc:AlternateContent>
      </w:r>
      <w:r>
        <w:rPr>
          <w:rStyle w:val="apple-style-span"/>
          <w:rFonts w:ascii="ChopinScript" w:eastAsiaTheme="majorEastAsia" w:hAnsi="ChopinScript"/>
          <w:sz w:val="44"/>
          <w:szCs w:val="44"/>
        </w:rPr>
        <w:t>La création d’Adam</w:t>
      </w:r>
      <w:r>
        <w:rPr>
          <w:rStyle w:val="apple-style-span"/>
          <w:rFonts w:eastAsiaTheme="majorEastAsia"/>
        </w:rPr>
        <w:t xml:space="preserve"> de  Michel Ange</w:t>
      </w:r>
    </w:p>
    <w:p w:rsidR="00505989" w:rsidRDefault="00505989" w:rsidP="00505989">
      <w:pPr>
        <w:jc w:val="center"/>
        <w:rPr>
          <w:rStyle w:val="apple-style-span"/>
          <w:rFonts w:eastAsiaTheme="majorEastAsia"/>
          <w:color w:val="FF0000"/>
        </w:rPr>
      </w:pPr>
    </w:p>
    <w:p w:rsidR="00505989" w:rsidRDefault="00505989" w:rsidP="00505989">
      <w:pPr>
        <w:rPr>
          <w:rStyle w:val="apple-style-span"/>
          <w:rFonts w:eastAsiaTheme="majorEastAsia"/>
          <w:color w:val="FF0000"/>
        </w:rPr>
      </w:pPr>
    </w:p>
    <w:p w:rsidR="00505989" w:rsidRDefault="00505989" w:rsidP="00505989">
      <w:pPr>
        <w:ind w:left="3540" w:firstLine="708"/>
        <w:contextualSpacing/>
        <w:rPr>
          <w:rStyle w:val="apple-style-span"/>
          <w:rFonts w:eastAsiaTheme="majorEastAsia"/>
          <w:b/>
          <w:color w:val="FF0000"/>
          <w:sz w:val="16"/>
          <w:szCs w:val="16"/>
          <w:u w:val="single"/>
        </w:rPr>
      </w:pPr>
      <w:r>
        <w:rPr>
          <w:rStyle w:val="apple-style-span"/>
          <w:rFonts w:eastAsiaTheme="majorEastAsia"/>
          <w:b/>
          <w:sz w:val="16"/>
          <w:szCs w:val="16"/>
          <w:u w:val="single"/>
        </w:rPr>
        <w:t>PRESENTATION</w:t>
      </w:r>
    </w:p>
    <w:p w:rsidR="00505989" w:rsidRDefault="00505989" w:rsidP="00505989">
      <w:pPr>
        <w:ind w:left="3540"/>
        <w:contextualSpacing/>
        <w:rPr>
          <w:rFonts w:eastAsiaTheme="majorEastAsia"/>
        </w:rPr>
      </w:pPr>
      <w:r w:rsidRPr="007F2C0F">
        <w:rPr>
          <w:bCs/>
          <w:iCs/>
          <w:sz w:val="21"/>
          <w:szCs w:val="21"/>
        </w:rPr>
        <w:t xml:space="preserve">Cette œuvre </w:t>
      </w:r>
      <w:r w:rsidRPr="007F2C0F">
        <w:rPr>
          <w:sz w:val="21"/>
          <w:szCs w:val="21"/>
        </w:rPr>
        <w:t xml:space="preserve"> est une </w:t>
      </w:r>
      <w:hyperlink r:id="rId67" w:tooltip="Fresque" w:history="1">
        <w:r w:rsidRPr="007F2C0F">
          <w:rPr>
            <w:rStyle w:val="Lienhypertexte"/>
            <w:color w:val="auto"/>
            <w:sz w:val="21"/>
            <w:szCs w:val="21"/>
            <w:u w:val="none"/>
          </w:rPr>
          <w:t>fresque</w:t>
        </w:r>
      </w:hyperlink>
      <w:r w:rsidRPr="007F2C0F">
        <w:rPr>
          <w:sz w:val="21"/>
          <w:szCs w:val="21"/>
        </w:rPr>
        <w:t xml:space="preserve"> peinte sur la voûte de la </w:t>
      </w:r>
      <w:hyperlink r:id="rId68" w:tooltip="Chapelle Sixtine" w:history="1">
        <w:r w:rsidRPr="007F2C0F">
          <w:rPr>
            <w:rStyle w:val="Lienhypertexte"/>
            <w:color w:val="auto"/>
            <w:sz w:val="21"/>
            <w:szCs w:val="21"/>
            <w:u w:val="none"/>
          </w:rPr>
          <w:t>Chapelle    Sixtine</w:t>
        </w:r>
      </w:hyperlink>
      <w:r w:rsidRPr="007F2C0F">
        <w:rPr>
          <w:sz w:val="21"/>
          <w:szCs w:val="21"/>
        </w:rPr>
        <w:t xml:space="preserve">, au </w:t>
      </w:r>
      <w:hyperlink r:id="rId69" w:tooltip="Vatican" w:history="1">
        <w:r w:rsidRPr="007F2C0F">
          <w:rPr>
            <w:rStyle w:val="Lienhypertexte"/>
            <w:color w:val="auto"/>
            <w:sz w:val="21"/>
            <w:szCs w:val="21"/>
            <w:u w:val="none"/>
          </w:rPr>
          <w:t>Vatican</w:t>
        </w:r>
      </w:hyperlink>
      <w:r w:rsidRPr="007F2C0F">
        <w:rPr>
          <w:sz w:val="21"/>
          <w:szCs w:val="21"/>
        </w:rPr>
        <w:t xml:space="preserve"> à </w:t>
      </w:r>
      <w:hyperlink r:id="rId70" w:tooltip="Rome" w:history="1">
        <w:r w:rsidRPr="007F2C0F">
          <w:rPr>
            <w:rStyle w:val="Lienhypertexte"/>
            <w:color w:val="auto"/>
            <w:sz w:val="21"/>
            <w:szCs w:val="21"/>
            <w:u w:val="none"/>
          </w:rPr>
          <w:t>Rome</w:t>
        </w:r>
      </w:hyperlink>
      <w:r w:rsidRPr="007F2C0F">
        <w:rPr>
          <w:sz w:val="21"/>
          <w:szCs w:val="21"/>
        </w:rPr>
        <w:t xml:space="preserve">. </w:t>
      </w:r>
      <w:r w:rsidRPr="007F2C0F">
        <w:rPr>
          <w:iCs/>
          <w:sz w:val="21"/>
          <w:szCs w:val="21"/>
        </w:rPr>
        <w:t>Elle a été peinte</w:t>
      </w:r>
      <w:r w:rsidRPr="007F2C0F">
        <w:rPr>
          <w:i/>
          <w:iCs/>
          <w:sz w:val="21"/>
          <w:szCs w:val="21"/>
        </w:rPr>
        <w:t xml:space="preserve"> </w:t>
      </w:r>
      <w:r w:rsidRPr="007F2C0F">
        <w:rPr>
          <w:sz w:val="21"/>
          <w:szCs w:val="21"/>
        </w:rPr>
        <w:t xml:space="preserve">par </w:t>
      </w:r>
      <w:hyperlink r:id="rId71" w:tooltip="Michel-Ange" w:history="1">
        <w:r w:rsidRPr="007F2C0F">
          <w:rPr>
            <w:rStyle w:val="Lienhypertexte"/>
            <w:color w:val="auto"/>
            <w:sz w:val="21"/>
            <w:szCs w:val="21"/>
            <w:u w:val="none"/>
          </w:rPr>
          <w:t>Michel-Ange</w:t>
        </w:r>
      </w:hyperlink>
      <w:r w:rsidRPr="007F2C0F">
        <w:rPr>
          <w:sz w:val="21"/>
          <w:szCs w:val="21"/>
        </w:rPr>
        <w:t xml:space="preserve"> en 1508-1512. C’est une illustration du texte biblique du </w:t>
      </w:r>
      <w:hyperlink r:id="rId72" w:tooltip="Livre de la Genèse" w:history="1">
        <w:r w:rsidRPr="007F2C0F">
          <w:rPr>
            <w:rStyle w:val="Lienhypertexte"/>
            <w:color w:val="auto"/>
            <w:sz w:val="21"/>
            <w:szCs w:val="21"/>
            <w:u w:val="none"/>
          </w:rPr>
          <w:t>livre de la Genèse</w:t>
        </w:r>
      </w:hyperlink>
      <w:r w:rsidRPr="007F2C0F">
        <w:rPr>
          <w:sz w:val="21"/>
          <w:szCs w:val="21"/>
        </w:rPr>
        <w:t xml:space="preserve"> « </w:t>
      </w:r>
      <w:r w:rsidRPr="007F2C0F">
        <w:rPr>
          <w:i/>
          <w:sz w:val="21"/>
          <w:szCs w:val="21"/>
        </w:rPr>
        <w:t xml:space="preserve">Dieu </w:t>
      </w:r>
      <w:r>
        <w:rPr>
          <w:i/>
          <w:sz w:val="21"/>
          <w:szCs w:val="21"/>
        </w:rPr>
        <w:t>créa l'homme à son image</w:t>
      </w:r>
      <w:r>
        <w:rPr>
          <w:sz w:val="21"/>
          <w:szCs w:val="21"/>
        </w:rPr>
        <w:t xml:space="preserve"> ». </w:t>
      </w:r>
    </w:p>
    <w:p w:rsidR="007F2C0F" w:rsidRDefault="00505989" w:rsidP="007F2C0F">
      <w:pPr>
        <w:pStyle w:val="Titre2"/>
        <w:contextualSpacing/>
        <w:rPr>
          <w:rStyle w:val="mw-headline"/>
          <w:sz w:val="16"/>
          <w:szCs w:val="16"/>
          <w:u w:val="single"/>
        </w:rPr>
      </w:pPr>
      <w:r>
        <w:rPr>
          <w:rStyle w:val="mw-headline"/>
          <w:sz w:val="16"/>
          <w:szCs w:val="16"/>
          <w:u w:val="single"/>
        </w:rPr>
        <w:t>DESCRIPTION</w:t>
      </w:r>
      <w:r w:rsidR="007F2C0F">
        <w:rPr>
          <w:rStyle w:val="mw-headline"/>
          <w:sz w:val="16"/>
          <w:szCs w:val="16"/>
          <w:u w:val="single"/>
        </w:rPr>
        <w:t xml:space="preserve"> </w:t>
      </w:r>
    </w:p>
    <w:p w:rsidR="00505989" w:rsidRPr="007F2C0F" w:rsidRDefault="00505989" w:rsidP="00773124">
      <w:pPr>
        <w:pStyle w:val="Titre2"/>
        <w:contextualSpacing/>
        <w:rPr>
          <w:sz w:val="16"/>
          <w:szCs w:val="16"/>
          <w:u w:val="single"/>
        </w:rPr>
      </w:pPr>
      <w:r>
        <w:rPr>
          <w:b w:val="0"/>
          <w:sz w:val="21"/>
          <w:szCs w:val="21"/>
        </w:rPr>
        <w:t xml:space="preserve">Sur la droite on peut apercevoir Dieu représenté par un vieil </w:t>
      </w:r>
      <w:r w:rsidRPr="007F2C0F">
        <w:rPr>
          <w:b w:val="0"/>
          <w:sz w:val="21"/>
          <w:szCs w:val="21"/>
        </w:rPr>
        <w:t xml:space="preserve">homme barbu entouré de </w:t>
      </w:r>
      <w:hyperlink r:id="rId73" w:tooltip="Chérubin" w:history="1">
        <w:r w:rsidRPr="007F2C0F">
          <w:rPr>
            <w:rStyle w:val="Lienhypertexte"/>
            <w:b w:val="0"/>
            <w:color w:val="auto"/>
            <w:sz w:val="21"/>
            <w:szCs w:val="21"/>
            <w:u w:val="none"/>
          </w:rPr>
          <w:t>Chérubins</w:t>
        </w:r>
      </w:hyperlink>
      <w:r w:rsidRPr="007F2C0F">
        <w:rPr>
          <w:b w:val="0"/>
          <w:sz w:val="21"/>
          <w:szCs w:val="21"/>
        </w:rPr>
        <w:t xml:space="preserve"> (une sorte d'ange). Son bras gauche est enroulé autour d'une femme normalement interprétée comme </w:t>
      </w:r>
      <w:hyperlink r:id="rId74" w:tooltip="Ève" w:history="1">
        <w:r w:rsidRPr="007F2C0F">
          <w:rPr>
            <w:rStyle w:val="Lienhypertexte"/>
            <w:b w:val="0"/>
            <w:color w:val="auto"/>
            <w:sz w:val="21"/>
            <w:szCs w:val="21"/>
            <w:u w:val="none"/>
          </w:rPr>
          <w:t>Ève</w:t>
        </w:r>
      </w:hyperlink>
      <w:r w:rsidRPr="007F2C0F">
        <w:rPr>
          <w:b w:val="0"/>
          <w:sz w:val="21"/>
          <w:szCs w:val="21"/>
        </w:rPr>
        <w:t xml:space="preserve">. On peut voir le bras droit de Dieu portant « l'étincelle de la vie » qui se dirige vers </w:t>
      </w:r>
      <w:hyperlink r:id="rId75" w:tooltip="Adam" w:history="1">
        <w:r w:rsidRPr="007F2C0F">
          <w:rPr>
            <w:rStyle w:val="Lienhypertexte"/>
            <w:b w:val="0"/>
            <w:color w:val="auto"/>
            <w:sz w:val="21"/>
            <w:szCs w:val="21"/>
            <w:u w:val="none"/>
          </w:rPr>
          <w:t>Adam</w:t>
        </w:r>
      </w:hyperlink>
      <w:r w:rsidRPr="007F2C0F">
        <w:rPr>
          <w:b w:val="0"/>
          <w:sz w:val="21"/>
          <w:szCs w:val="21"/>
        </w:rPr>
        <w:t xml:space="preserve"> qui est au sol pour lui </w:t>
      </w:r>
      <w:r>
        <w:rPr>
          <w:b w:val="0"/>
          <w:sz w:val="21"/>
          <w:szCs w:val="21"/>
        </w:rPr>
        <w:t xml:space="preserve">insuffler la vie. </w:t>
      </w:r>
    </w:p>
    <w:p w:rsidR="00773124" w:rsidRDefault="00773124" w:rsidP="00773124">
      <w:pPr>
        <w:pStyle w:val="Titre2"/>
        <w:contextualSpacing/>
        <w:rPr>
          <w:rFonts w:ascii="Comic Sans MS" w:hAnsi="Comic Sans MS"/>
          <w:sz w:val="18"/>
          <w:szCs w:val="18"/>
        </w:rPr>
      </w:pPr>
    </w:p>
    <w:p w:rsidR="00505989" w:rsidRDefault="00505989" w:rsidP="00773124">
      <w:pPr>
        <w:pStyle w:val="Titre2"/>
        <w:contextualSpacing/>
        <w:rPr>
          <w:sz w:val="22"/>
          <w:szCs w:val="22"/>
        </w:rPr>
      </w:pPr>
      <w:r>
        <w:rPr>
          <w:noProof/>
        </w:rPr>
        <mc:AlternateContent>
          <mc:Choice Requires="wps">
            <w:drawing>
              <wp:anchor distT="0" distB="0" distL="114300" distR="114300" simplePos="0" relativeHeight="251727872" behindDoc="0" locked="0" layoutInCell="1" allowOverlap="1" wp14:anchorId="64613619" wp14:editId="00653B59">
                <wp:simplePos x="0" y="0"/>
                <wp:positionH relativeFrom="column">
                  <wp:posOffset>-308610</wp:posOffset>
                </wp:positionH>
                <wp:positionV relativeFrom="paragraph">
                  <wp:posOffset>284480</wp:posOffset>
                </wp:positionV>
                <wp:extent cx="2819400" cy="1981200"/>
                <wp:effectExtent l="0" t="0" r="19050" b="19050"/>
                <wp:wrapNone/>
                <wp:docPr id="64" name="Rectangle 64"/>
                <wp:cNvGraphicFramePr/>
                <a:graphic xmlns:a="http://schemas.openxmlformats.org/drawingml/2006/main">
                  <a:graphicData uri="http://schemas.microsoft.com/office/word/2010/wordprocessingShape">
                    <wps:wsp>
                      <wps:cNvSpPr/>
                      <wps:spPr>
                        <a:xfrm>
                          <a:off x="0" y="0"/>
                          <a:ext cx="2819400" cy="1981200"/>
                        </a:xfrm>
                        <a:prstGeom prst="wedgeRectCallout">
                          <a:avLst>
                            <a:gd name="adj1" fmla="val -17645"/>
                            <a:gd name="adj2" fmla="val 48077"/>
                          </a:avLst>
                        </a:prstGeom>
                        <a:gradFill flip="none" rotWithShape="1">
                          <a:gsLst>
                            <a:gs pos="0">
                              <a:schemeClr val="bg1">
                                <a:shade val="30000"/>
                                <a:satMod val="115000"/>
                              </a:schemeClr>
                            </a:gs>
                            <a:gs pos="50000">
                              <a:schemeClr val="bg1">
                                <a:shade val="67500"/>
                                <a:satMod val="115000"/>
                              </a:schemeClr>
                            </a:gs>
                            <a:gs pos="100000">
                              <a:schemeClr val="bg1">
                                <a:shade val="100000"/>
                                <a:satMod val="115000"/>
                              </a:schemeClr>
                            </a:gs>
                          </a:gsLst>
                          <a:lin ang="16200000" scaled="1"/>
                          <a:tileRect/>
                        </a:gra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7F2C0F" w:rsidRDefault="007F2C0F" w:rsidP="00505989">
                            <w:pPr>
                              <w:jc w:val="center"/>
                            </w:pPr>
                            <w:r>
                              <w:rPr>
                                <w:rFonts w:asciiTheme="minorHAnsi" w:eastAsiaTheme="minorHAnsi" w:hAnsiTheme="minorHAnsi" w:cstheme="minorBidi"/>
                                <w:noProof/>
                                <w:sz w:val="20"/>
                                <w:szCs w:val="20"/>
                              </w:rPr>
                              <w:drawing>
                                <wp:inline distT="0" distB="0" distL="0" distR="0" wp14:anchorId="5163DD72" wp14:editId="7F333447">
                                  <wp:extent cx="2400300" cy="1724025"/>
                                  <wp:effectExtent l="0" t="0" r="0" b="9525"/>
                                  <wp:docPr id="48" name="Image 48" descr="La création d'Adam de Michel-Ange revis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 descr="La création d'Adam de Michel-Ange revisité"/>
                                          <pic:cNvPicPr>
                                            <a:picLocks noChangeAspect="1" noChangeArrowheads="1"/>
                                          </pic:cNvPicPr>
                                        </pic:nvPicPr>
                                        <pic:blipFill>
                                          <a:blip r:embed="rId76">
                                            <a:grayscl/>
                                            <a:extLst>
                                              <a:ext uri="{28A0092B-C50C-407E-A947-70E740481C1C}">
                                                <a14:useLocalDpi xmlns:a14="http://schemas.microsoft.com/office/drawing/2010/main" val="0"/>
                                              </a:ext>
                                            </a:extLst>
                                          </a:blip>
                                          <a:srcRect/>
                                          <a:stretch>
                                            <a:fillRect/>
                                          </a:stretch>
                                        </pic:blipFill>
                                        <pic:spPr bwMode="auto">
                                          <a:xfrm>
                                            <a:off x="0" y="0"/>
                                            <a:ext cx="2400300" cy="17240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ectangle 64" o:spid="_x0000_s1050" type="#_x0000_t61" style="position:absolute;margin-left:-24.3pt;margin-top:22.4pt;width:222pt;height:15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" adj="6989,21185" fillcolor="#4c4c4c [972]" strokecolor="white [3212]" strokeweight="2pt">
                <v:fill color2="white [3212]" rotate="t" angle="180" colors="0 #959595;.5 #d6d6d6;1 white" focus="100%" type="gradient"/>
                <v:textbox>
                  <w:txbxContent>
                    <w:p w:rsidR="007F2C0F" w:rsidRDefault="007F2C0F" w:rsidP="00505989">
                      <w:pPr>
                        <w:jc w:val="center"/>
                      </w:pPr>
                      <w:r>
                        <w:rPr>
                          <w:rFonts w:asciiTheme="minorHAnsi" w:eastAsiaTheme="minorHAnsi" w:hAnsiTheme="minorHAnsi" w:cstheme="minorBidi"/>
                          <w:noProof/>
                          <w:sz w:val="20"/>
                          <w:szCs w:val="20"/>
                        </w:rPr>
                        <w:drawing>
                          <wp:inline distT="0" distB="0" distL="0" distR="0" wp14:anchorId="5163DD72" wp14:editId="7F333447">
                            <wp:extent cx="2400300" cy="1724025"/>
                            <wp:effectExtent l="0" t="0" r="0" b="9525"/>
                            <wp:docPr id="48" name="Image 48" descr="La création d'Adam de Michel-Ange revis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 descr="La création d'Adam de Michel-Ange revisité"/>
                                    <pic:cNvPicPr>
                                      <a:picLocks noChangeAspect="1" noChangeArrowheads="1"/>
                                    </pic:cNvPicPr>
                                  </pic:nvPicPr>
                                  <pic:blipFill>
                                    <a:blip r:embed="rId76">
                                      <a:grayscl/>
                                      <a:extLst>
                                        <a:ext uri="{28A0092B-C50C-407E-A947-70E740481C1C}">
                                          <a14:useLocalDpi xmlns:a14="http://schemas.microsoft.com/office/drawing/2010/main" val="0"/>
                                        </a:ext>
                                      </a:extLst>
                                    </a:blip>
                                    <a:srcRect/>
                                    <a:stretch>
                                      <a:fillRect/>
                                    </a:stretch>
                                  </pic:blipFill>
                                  <pic:spPr bwMode="auto">
                                    <a:xfrm>
                                      <a:off x="0" y="0"/>
                                      <a:ext cx="2400300" cy="1724025"/>
                                    </a:xfrm>
                                    <a:prstGeom prst="rect">
                                      <a:avLst/>
                                    </a:prstGeom>
                                    <a:noFill/>
                                    <a:ln>
                                      <a:noFill/>
                                    </a:ln>
                                  </pic:spPr>
                                </pic:pic>
                              </a:graphicData>
                            </a:graphic>
                          </wp:inline>
                        </w:drawing>
                      </w:r>
                    </w:p>
                  </w:txbxContent>
                </v:textbox>
              </v:shape>
            </w:pict>
          </mc:Fallback>
        </mc:AlternateContent>
      </w:r>
      <w:r>
        <w:rPr>
          <w:rFonts w:ascii="Comic Sans MS" w:hAnsi="Comic Sans MS"/>
          <w:sz w:val="18"/>
          <w:szCs w:val="18"/>
        </w:rPr>
        <w:t>UN EXEMLE D’EMPRUNT DANS LES ARTS VISUELS</w:t>
      </w:r>
      <w:r>
        <w:rPr>
          <w:b w:val="0"/>
          <w:sz w:val="32"/>
          <w:szCs w:val="32"/>
        </w:rPr>
        <w:t xml:space="preserve"> «  </w:t>
      </w:r>
      <w:r>
        <w:rPr>
          <w:b w:val="0"/>
          <w:sz w:val="28"/>
          <w:szCs w:val="28"/>
        </w:rPr>
        <w:t>La parodie</w:t>
      </w:r>
      <w:r>
        <w:rPr>
          <w:b w:val="0"/>
          <w:sz w:val="32"/>
          <w:szCs w:val="32"/>
        </w:rPr>
        <w:t> »</w:t>
      </w:r>
    </w:p>
    <w:p w:rsidR="00505989" w:rsidRDefault="00505989" w:rsidP="00505989">
      <w:pPr>
        <w:rPr>
          <w:sz w:val="22"/>
          <w:szCs w:val="22"/>
        </w:rPr>
      </w:pPr>
      <w:r>
        <w:rPr>
          <w:noProof/>
        </w:rPr>
        <mc:AlternateContent>
          <mc:Choice Requires="wps">
            <w:drawing>
              <wp:anchor distT="0" distB="0" distL="114300" distR="114300" simplePos="0" relativeHeight="251734016" behindDoc="0" locked="0" layoutInCell="1" allowOverlap="1">
                <wp:simplePos x="0" y="0"/>
                <wp:positionH relativeFrom="column">
                  <wp:posOffset>2900680</wp:posOffset>
                </wp:positionH>
                <wp:positionV relativeFrom="paragraph">
                  <wp:posOffset>59690</wp:posOffset>
                </wp:positionV>
                <wp:extent cx="3057525" cy="1123950"/>
                <wp:effectExtent l="0" t="0" r="28575" b="19050"/>
                <wp:wrapNone/>
                <wp:docPr id="76" name="Rectangle 76"/>
                <wp:cNvGraphicFramePr/>
                <a:graphic xmlns:a="http://schemas.openxmlformats.org/drawingml/2006/main">
                  <a:graphicData uri="http://schemas.microsoft.com/office/word/2010/wordprocessingShape">
                    <wps:wsp>
                      <wps:cNvSpPr/>
                      <wps:spPr>
                        <a:xfrm>
                          <a:off x="0" y="0"/>
                          <a:ext cx="3057525" cy="1123950"/>
                        </a:xfrm>
                        <a:prstGeom prst="wedgeRectCallout">
                          <a:avLst>
                            <a:gd name="adj1" fmla="val -17406"/>
                            <a:gd name="adj2" fmla="val 48026"/>
                          </a:avLst>
                        </a:prstGeom>
                        <a:ln>
                          <a:solidFill>
                            <a:schemeClr val="tx1"/>
                          </a:solidFill>
                        </a:ln>
                        <a:effectLst>
                          <a:innerShdw blurRad="63500" dist="50800" dir="13500000">
                            <a:prstClr val="black">
                              <a:alpha val="50000"/>
                            </a:prstClr>
                          </a:innerShdw>
                        </a:effectLst>
                      </wps:spPr>
                      <wps:style>
                        <a:lnRef idx="2">
                          <a:schemeClr val="accent6"/>
                        </a:lnRef>
                        <a:fillRef idx="1">
                          <a:schemeClr val="lt1"/>
                        </a:fillRef>
                        <a:effectRef idx="0">
                          <a:schemeClr val="accent6"/>
                        </a:effectRef>
                        <a:fontRef idx="minor">
                          <a:schemeClr val="dk1"/>
                        </a:fontRef>
                      </wps:style>
                      <wps:txbx>
                        <w:txbxContent>
                          <w:p w:rsidR="007F2C0F" w:rsidRDefault="007F2C0F" w:rsidP="00505989">
                            <w:pPr>
                              <w:rPr>
                                <w:sz w:val="21"/>
                                <w:szCs w:val="21"/>
                              </w:rPr>
                            </w:pPr>
                            <w:r>
                              <w:rPr>
                                <w:sz w:val="21"/>
                                <w:szCs w:val="21"/>
                              </w:rPr>
                              <w:t xml:space="preserve">Dans cette photographie, Dieu est remplacé par un homme affalé sur un canapé. Il est entouré de canettes de bière. </w:t>
                            </w:r>
                          </w:p>
                          <w:p w:rsidR="007F2C0F" w:rsidRDefault="007F2C0F" w:rsidP="00505989">
                            <w:pPr>
                              <w:rPr>
                                <w:sz w:val="21"/>
                                <w:szCs w:val="21"/>
                              </w:rPr>
                            </w:pPr>
                            <w:r>
                              <w:rPr>
                                <w:sz w:val="21"/>
                                <w:szCs w:val="21"/>
                              </w:rPr>
                              <w:t xml:space="preserve">Son bras droit se dirige vers un autre homme semi allongé sur un matelas. La bière ayant remplacé la fameuse étincelle de la vie.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Rectangle 76" o:spid="_x0000_s1051" type="#_x0000_t61" style="position:absolute;margin-left:228.4pt;margin-top:4.7pt;width:240.75pt;height:8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" adj="7040,21174" fillcolor="white [3201]" strokecolor="black [3213]" strokeweight="2pt">
                <v:textbox>
                  <w:txbxContent>
                    <w:p w:rsidR="007F2C0F" w:rsidRDefault="007F2C0F" w:rsidP="00505989">
                      <w:pPr>
                        <w:rPr>
                          <w:sz w:val="21"/>
                          <w:szCs w:val="21"/>
                        </w:rPr>
                      </w:pPr>
                      <w:r>
                        <w:rPr>
                          <w:sz w:val="21"/>
                          <w:szCs w:val="21"/>
                        </w:rPr>
                        <w:t xml:space="preserve">Dans cette photographie, Dieu est remplacé par un homme affalé sur un canapé. Il est entouré de canettes de bière. </w:t>
                      </w:r>
                    </w:p>
                    <w:p w:rsidR="007F2C0F" w:rsidRDefault="007F2C0F" w:rsidP="00505989">
                      <w:pPr>
                        <w:rPr>
                          <w:sz w:val="21"/>
                          <w:szCs w:val="21"/>
                        </w:rPr>
                      </w:pPr>
                      <w:r>
                        <w:rPr>
                          <w:sz w:val="21"/>
                          <w:szCs w:val="21"/>
                        </w:rPr>
                        <w:t xml:space="preserve">Son bras droit se dirige vers un autre homme semi allongé sur un matelas. La bière ayant remplacé la fameuse étincelle de la vie. </w:t>
                      </w:r>
                    </w:p>
                  </w:txbxContent>
                </v:textbox>
              </v:shape>
            </w:pict>
          </mc:Fallback>
        </mc:AlternateContent>
      </w:r>
    </w:p>
    <w:p w:rsidR="00505989" w:rsidRDefault="00505989" w:rsidP="00505989">
      <w:pPr>
        <w:rPr>
          <w:sz w:val="22"/>
          <w:szCs w:val="22"/>
        </w:rPr>
      </w:pPr>
    </w:p>
    <w:p w:rsidR="00505989" w:rsidRDefault="00505989" w:rsidP="00505989">
      <w:pPr>
        <w:rPr>
          <w:sz w:val="22"/>
          <w:szCs w:val="22"/>
        </w:rPr>
      </w:pPr>
    </w:p>
    <w:p w:rsidR="00505989" w:rsidRDefault="00505989" w:rsidP="00505989">
      <w:pPr>
        <w:rPr>
          <w:sz w:val="22"/>
          <w:szCs w:val="22"/>
        </w:rPr>
      </w:pPr>
    </w:p>
    <w:p w:rsidR="00505989" w:rsidRDefault="00505989" w:rsidP="00505989">
      <w:pPr>
        <w:rPr>
          <w:sz w:val="22"/>
          <w:szCs w:val="22"/>
        </w:rPr>
      </w:pPr>
    </w:p>
    <w:p w:rsidR="00505989" w:rsidRDefault="00505989" w:rsidP="00505989">
      <w:pPr>
        <w:rPr>
          <w:sz w:val="22"/>
          <w:szCs w:val="22"/>
        </w:rPr>
      </w:pPr>
    </w:p>
    <w:p w:rsidR="00505989" w:rsidRDefault="00505989" w:rsidP="00505989">
      <w:pPr>
        <w:rPr>
          <w:sz w:val="22"/>
          <w:szCs w:val="22"/>
        </w:rPr>
      </w:pPr>
    </w:p>
    <w:p w:rsidR="00505989" w:rsidRDefault="00505989" w:rsidP="00505989">
      <w:pPr>
        <w:rPr>
          <w:sz w:val="22"/>
          <w:szCs w:val="22"/>
        </w:rPr>
      </w:pPr>
    </w:p>
    <w:p w:rsidR="00505989" w:rsidRDefault="00505989" w:rsidP="00505989">
      <w:pPr>
        <w:rPr>
          <w:sz w:val="22"/>
          <w:szCs w:val="22"/>
        </w:rPr>
      </w:pPr>
    </w:p>
    <w:p w:rsidR="00505989" w:rsidRDefault="00505989" w:rsidP="00505989">
      <w:pPr>
        <w:rPr>
          <w:sz w:val="22"/>
          <w:szCs w:val="22"/>
        </w:rPr>
      </w:pPr>
    </w:p>
    <w:p w:rsidR="00505989" w:rsidRDefault="00505989" w:rsidP="00505989">
      <w:pPr>
        <w:rPr>
          <w:sz w:val="22"/>
          <w:szCs w:val="22"/>
        </w:rPr>
      </w:pPr>
    </w:p>
    <w:p w:rsidR="00505989" w:rsidRDefault="00505989" w:rsidP="00505989">
      <w:pPr>
        <w:rPr>
          <w:sz w:val="22"/>
          <w:szCs w:val="22"/>
        </w:rPr>
      </w:pPr>
    </w:p>
    <w:p w:rsidR="00773124" w:rsidRPr="00773124" w:rsidRDefault="00773124" w:rsidP="00773124">
      <w:pPr>
        <w:jc w:val="center"/>
        <w:rPr>
          <w:sz w:val="18"/>
          <w:szCs w:val="18"/>
        </w:rPr>
      </w:pPr>
      <w:r w:rsidRPr="00773124">
        <w:rPr>
          <w:sz w:val="18"/>
          <w:szCs w:val="18"/>
        </w:rPr>
        <w:t>*******************</w:t>
      </w:r>
    </w:p>
    <w:p w:rsidR="00505989" w:rsidRDefault="00505989" w:rsidP="00505989">
      <w:pPr>
        <w:rPr>
          <w:sz w:val="32"/>
          <w:szCs w:val="32"/>
        </w:rPr>
      </w:pPr>
      <w:r>
        <w:rPr>
          <w:noProof/>
        </w:rPr>
        <mc:AlternateContent>
          <mc:Choice Requires="wps">
            <w:drawing>
              <wp:anchor distT="0" distB="0" distL="114300" distR="114300" simplePos="0" relativeHeight="251730944" behindDoc="0" locked="0" layoutInCell="1" allowOverlap="1" wp14:anchorId="5A894FCE" wp14:editId="60C78034">
                <wp:simplePos x="0" y="0"/>
                <wp:positionH relativeFrom="column">
                  <wp:posOffset>214630</wp:posOffset>
                </wp:positionH>
                <wp:positionV relativeFrom="paragraph">
                  <wp:posOffset>365760</wp:posOffset>
                </wp:positionV>
                <wp:extent cx="1952625" cy="2743200"/>
                <wp:effectExtent l="0" t="0" r="28575" b="19050"/>
                <wp:wrapNone/>
                <wp:docPr id="72" name="Rectangle 72"/>
                <wp:cNvGraphicFramePr/>
                <a:graphic xmlns:a="http://schemas.openxmlformats.org/drawingml/2006/main">
                  <a:graphicData uri="http://schemas.microsoft.com/office/word/2010/wordprocessingShape">
                    <wps:wsp>
                      <wps:cNvSpPr/>
                      <wps:spPr>
                        <a:xfrm>
                          <a:off x="0" y="0"/>
                          <a:ext cx="1952625" cy="2743200"/>
                        </a:xfrm>
                        <a:prstGeom prst="wedgeRectCallout">
                          <a:avLst>
                            <a:gd name="adj1" fmla="val -13014"/>
                            <a:gd name="adj2" fmla="val 47348"/>
                          </a:avLst>
                        </a:prstGeom>
                        <a:gradFill flip="none" rotWithShape="1">
                          <a:gsLst>
                            <a:gs pos="0">
                              <a:schemeClr val="bg1">
                                <a:shade val="30000"/>
                                <a:satMod val="115000"/>
                              </a:schemeClr>
                            </a:gs>
                            <a:gs pos="50000">
                              <a:schemeClr val="bg1">
                                <a:shade val="67500"/>
                                <a:satMod val="115000"/>
                              </a:schemeClr>
                            </a:gs>
                            <a:gs pos="100000">
                              <a:schemeClr val="bg1">
                                <a:shade val="100000"/>
                                <a:satMod val="115000"/>
                              </a:schemeClr>
                            </a:gs>
                          </a:gsLst>
                          <a:lin ang="16200000" scaled="1"/>
                          <a:tileRect/>
                        </a:gra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2C0F" w:rsidRDefault="007F2C0F" w:rsidP="00505989">
                            <w:pPr>
                              <w:jc w:val="center"/>
                            </w:pPr>
                            <w:r>
                              <w:rPr>
                                <w:rFonts w:asciiTheme="minorHAnsi" w:eastAsiaTheme="minorHAnsi" w:hAnsiTheme="minorHAnsi" w:cstheme="minorBidi"/>
                                <w:noProof/>
                                <w:sz w:val="20"/>
                                <w:szCs w:val="20"/>
                              </w:rPr>
                              <w:drawing>
                                <wp:inline distT="0" distB="0" distL="0" distR="0" wp14:anchorId="4F942F83" wp14:editId="02EF81D8">
                                  <wp:extent cx="1724025" cy="2590800"/>
                                  <wp:effectExtent l="0" t="0" r="9525" b="0"/>
                                  <wp:docPr id="44" name="Image 44" descr="http://ec-vigny-loches.tice.ac-orleans-tours.fr/eva/sites/ec-vigny-loches/IMG/jpg/image_statue_de_liberte_Abig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c-vigny-loches.tice.ac-orleans-tours.fr/eva/sites/ec-vigny-loches/IMG/jpg/image_statue_de_liberte_Abigail.jpg"/>
                                          <pic:cNvPicPr>
                                            <a:picLocks noChangeAspect="1" noChangeArrowheads="1"/>
                                          </pic:cNvPicPr>
                                        </pic:nvPicPr>
                                        <pic:blipFill>
                                          <a:blip r:embed="rId77">
                                            <a:grayscl/>
                                            <a:extLst>
                                              <a:ext uri="{28A0092B-C50C-407E-A947-70E740481C1C}">
                                                <a14:useLocalDpi xmlns:a14="http://schemas.microsoft.com/office/drawing/2010/main" val="0"/>
                                              </a:ext>
                                            </a:extLst>
                                          </a:blip>
                                          <a:srcRect/>
                                          <a:stretch>
                                            <a:fillRect/>
                                          </a:stretch>
                                        </pic:blipFill>
                                        <pic:spPr bwMode="auto">
                                          <a:xfrm>
                                            <a:off x="0" y="0"/>
                                            <a:ext cx="1724025" cy="2590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72" o:spid="_x0000_s1052" type="#_x0000_t61" style="position:absolute;margin-left:16.9pt;margin-top:28.8pt;width:153.75pt;height:3in;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" adj="7989,21027" fillcolor="#4c4c4c [972]" strokecolor="white [3212]" strokeweight="2pt">
                <v:fill color2="white [3212]" rotate="t" angle="180" colors="0 #959595;.5 #d6d6d6;1 white" focus="100%" type="gradient"/>
                <v:textbox>
                  <w:txbxContent>
                    <w:p w:rsidR="007F2C0F" w:rsidRDefault="007F2C0F" w:rsidP="00505989">
                      <w:pPr>
                        <w:jc w:val="center"/>
                      </w:pPr>
                      <w:r>
                        <w:rPr>
                          <w:rFonts w:asciiTheme="minorHAnsi" w:eastAsiaTheme="minorHAnsi" w:hAnsiTheme="minorHAnsi" w:cstheme="minorBidi"/>
                          <w:noProof/>
                          <w:sz w:val="20"/>
                          <w:szCs w:val="20"/>
                        </w:rPr>
                        <w:drawing>
                          <wp:inline distT="0" distB="0" distL="0" distR="0" wp14:anchorId="4F942F83" wp14:editId="02EF81D8">
                            <wp:extent cx="1724025" cy="2590800"/>
                            <wp:effectExtent l="0" t="0" r="9525" b="0"/>
                            <wp:docPr id="44" name="Image 44" descr="http://ec-vigny-loches.tice.ac-orleans-tours.fr/eva/sites/ec-vigny-loches/IMG/jpg/image_statue_de_liberte_Abig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c-vigny-loches.tice.ac-orleans-tours.fr/eva/sites/ec-vigny-loches/IMG/jpg/image_statue_de_liberte_Abigail.jpg"/>
                                    <pic:cNvPicPr>
                                      <a:picLocks noChangeAspect="1" noChangeArrowheads="1"/>
                                    </pic:cNvPicPr>
                                  </pic:nvPicPr>
                                  <pic:blipFill>
                                    <a:blip r:embed="rId77">
                                      <a:grayscl/>
                                      <a:extLst>
                                        <a:ext uri="{28A0092B-C50C-407E-A947-70E740481C1C}">
                                          <a14:useLocalDpi xmlns:a14="http://schemas.microsoft.com/office/drawing/2010/main" val="0"/>
                                        </a:ext>
                                      </a:extLst>
                                    </a:blip>
                                    <a:srcRect/>
                                    <a:stretch>
                                      <a:fillRect/>
                                    </a:stretch>
                                  </pic:blipFill>
                                  <pic:spPr bwMode="auto">
                                    <a:xfrm>
                                      <a:off x="0" y="0"/>
                                      <a:ext cx="1724025" cy="25908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608E3A15" wp14:editId="4B5726BF">
                <wp:simplePos x="0" y="0"/>
                <wp:positionH relativeFrom="column">
                  <wp:posOffset>3386455</wp:posOffset>
                </wp:positionH>
                <wp:positionV relativeFrom="paragraph">
                  <wp:posOffset>3251835</wp:posOffset>
                </wp:positionV>
                <wp:extent cx="3200400" cy="1181100"/>
                <wp:effectExtent l="0" t="0" r="19050" b="19050"/>
                <wp:wrapNone/>
                <wp:docPr id="75" name="Rectangle 75"/>
                <wp:cNvGraphicFramePr/>
                <a:graphic xmlns:a="http://schemas.openxmlformats.org/drawingml/2006/main">
                  <a:graphicData uri="http://schemas.microsoft.com/office/word/2010/wordprocessingShape">
                    <wps:wsp>
                      <wps:cNvSpPr/>
                      <wps:spPr>
                        <a:xfrm>
                          <a:off x="0" y="0"/>
                          <a:ext cx="3200400" cy="1181100"/>
                        </a:xfrm>
                        <a:prstGeom prst="wedgeRectCallout">
                          <a:avLst>
                            <a:gd name="adj1" fmla="val -16369"/>
                            <a:gd name="adj2" fmla="val 49597"/>
                          </a:avLst>
                        </a:prstGeom>
                        <a:ln>
                          <a:solidFill>
                            <a:schemeClr val="tx1"/>
                          </a:solidFill>
                        </a:ln>
                        <a:effectLst>
                          <a:innerShdw blurRad="63500" dist="50800" dir="13500000">
                            <a:prstClr val="black">
                              <a:alpha val="50000"/>
                            </a:prstClr>
                          </a:innerShdw>
                        </a:effectLst>
                      </wps:spPr>
                      <wps:style>
                        <a:lnRef idx="2">
                          <a:schemeClr val="accent6"/>
                        </a:lnRef>
                        <a:fillRef idx="1">
                          <a:schemeClr val="lt1"/>
                        </a:fillRef>
                        <a:effectRef idx="0">
                          <a:schemeClr val="accent6"/>
                        </a:effectRef>
                        <a:fontRef idx="minor">
                          <a:schemeClr val="dk1"/>
                        </a:fontRef>
                      </wps:style>
                      <wps:txbx>
                        <w:txbxContent>
                          <w:p w:rsidR="007F2C0F" w:rsidRDefault="007F2C0F" w:rsidP="00505989">
                            <w:pPr>
                              <w:rPr>
                                <w:sz w:val="21"/>
                                <w:szCs w:val="21"/>
                              </w:rPr>
                            </w:pPr>
                            <w:r>
                              <w:rPr>
                                <w:sz w:val="21"/>
                                <w:szCs w:val="21"/>
                              </w:rPr>
                              <w:t>Symbole féminin de pouvoir, de liberté, la statue de la liberté a bien évidemment été le sujet de détournements humoristiques. Il peut être vu comme un hommage à Marilyn Monroe, actrice et chanteuse américaine.</w:t>
                            </w:r>
                          </w:p>
                          <w:p w:rsidR="007F2C0F" w:rsidRDefault="007F2C0F" w:rsidP="00505989">
                            <w:pPr>
                              <w:rPr>
                                <w:sz w:val="21"/>
                                <w:szCs w:val="21"/>
                              </w:rPr>
                            </w:pPr>
                            <w:r>
                              <w:rPr>
                                <w:sz w:val="21"/>
                                <w:szCs w:val="21"/>
                              </w:rPr>
                              <w:t xml:space="preserve"> Il y a une similitude entre cette position dans son film-fétiche "</w:t>
                            </w:r>
                            <w:r>
                              <w:rPr>
                                <w:i/>
                                <w:sz w:val="21"/>
                                <w:szCs w:val="21"/>
                              </w:rPr>
                              <w:t>7 ans de réflexion</w:t>
                            </w:r>
                            <w:r>
                              <w:rPr>
                                <w:sz w:val="21"/>
                                <w:szCs w:val="21"/>
                              </w:rPr>
                              <w:t>" (1955) et cette  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75" o:spid="_x0000_s1053" type="#_x0000_t61" style="position:absolute;margin-left:266.65pt;margin-top:256.05pt;width:252pt;height:9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" adj="7264,21513" fillcolor="white [3201]" strokecolor="black [3213]" strokeweight="2pt">
                <v:textbox>
                  <w:txbxContent>
                    <w:p w:rsidR="007F2C0F" w:rsidRDefault="007F2C0F" w:rsidP="00505989">
                      <w:pPr>
                        <w:rPr>
                          <w:sz w:val="21"/>
                          <w:szCs w:val="21"/>
                        </w:rPr>
                      </w:pPr>
                      <w:r>
                        <w:rPr>
                          <w:sz w:val="21"/>
                          <w:szCs w:val="21"/>
                        </w:rPr>
                        <w:t>Symbole féminin de pouvoir, de liberté, la statue de la liberté a bien évidemment été le sujet de détournements humoristiques. Il peut être vu comme un hommage à Marilyn Monroe, actrice et chanteuse américaine.</w:t>
                      </w:r>
                    </w:p>
                    <w:p w:rsidR="007F2C0F" w:rsidRDefault="007F2C0F" w:rsidP="00505989">
                      <w:pPr>
                        <w:rPr>
                          <w:sz w:val="21"/>
                          <w:szCs w:val="21"/>
                        </w:rPr>
                      </w:pPr>
                      <w:r>
                        <w:rPr>
                          <w:sz w:val="21"/>
                          <w:szCs w:val="21"/>
                        </w:rPr>
                        <w:t xml:space="preserve"> Il y a une similitude entre cette position dans son film-fétiche "</w:t>
                      </w:r>
                      <w:r>
                        <w:rPr>
                          <w:i/>
                          <w:sz w:val="21"/>
                          <w:szCs w:val="21"/>
                        </w:rPr>
                        <w:t>7 ans de réflexion</w:t>
                      </w:r>
                      <w:r>
                        <w:rPr>
                          <w:sz w:val="21"/>
                          <w:szCs w:val="21"/>
                        </w:rPr>
                        <w:t>" (1955) et cette  image.</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69765589" wp14:editId="7BBC550A">
                <wp:simplePos x="0" y="0"/>
                <wp:positionH relativeFrom="column">
                  <wp:posOffset>-490220</wp:posOffset>
                </wp:positionH>
                <wp:positionV relativeFrom="paragraph">
                  <wp:posOffset>3251835</wp:posOffset>
                </wp:positionV>
                <wp:extent cx="3667125" cy="1800225"/>
                <wp:effectExtent l="0" t="0" r="28575" b="28575"/>
                <wp:wrapNone/>
                <wp:docPr id="73" name="Rectangle 73"/>
                <wp:cNvGraphicFramePr/>
                <a:graphic xmlns:a="http://schemas.openxmlformats.org/drawingml/2006/main">
                  <a:graphicData uri="http://schemas.microsoft.com/office/word/2010/wordprocessingShape">
                    <wps:wsp>
                      <wps:cNvSpPr/>
                      <wps:spPr>
                        <a:xfrm>
                          <a:off x="0" y="0"/>
                          <a:ext cx="3667125" cy="1800225"/>
                        </a:xfrm>
                        <a:prstGeom prst="wedgeRectCallout">
                          <a:avLst>
                            <a:gd name="adj1" fmla="val -18236"/>
                            <a:gd name="adj2" fmla="val 48311"/>
                          </a:avLst>
                        </a:prstGeom>
                        <a:effectLst>
                          <a:innerShdw blurRad="63500" dist="50800" dir="13500000">
                            <a:prstClr val="black">
                              <a:alpha val="50000"/>
                            </a:prstClr>
                          </a:innerShdw>
                        </a:effectLst>
                      </wps:spPr>
                      <wps:style>
                        <a:lnRef idx="2">
                          <a:schemeClr val="dk1"/>
                        </a:lnRef>
                        <a:fillRef idx="1">
                          <a:schemeClr val="lt1"/>
                        </a:fillRef>
                        <a:effectRef idx="0">
                          <a:schemeClr val="dk1"/>
                        </a:effectRef>
                        <a:fontRef idx="minor">
                          <a:schemeClr val="dk1"/>
                        </a:fontRef>
                      </wps:style>
                      <wps:txbx>
                        <w:txbxContent>
                          <w:p w:rsidR="007F2C0F" w:rsidRPr="007F2C0F" w:rsidRDefault="007F2C0F" w:rsidP="00505989">
                            <w:pPr>
                              <w:rPr>
                                <w:sz w:val="21"/>
                                <w:szCs w:val="21"/>
                              </w:rPr>
                            </w:pPr>
                            <w:r>
                              <w:rPr>
                                <w:sz w:val="21"/>
                                <w:szCs w:val="21"/>
                              </w:rPr>
                              <w:t>De nom officiel "</w:t>
                            </w:r>
                            <w:r>
                              <w:rPr>
                                <w:i/>
                                <w:sz w:val="21"/>
                                <w:szCs w:val="21"/>
                              </w:rPr>
                              <w:t>La Liberté éclairant le Monde</w:t>
                            </w:r>
                            <w:r>
                              <w:rPr>
                                <w:sz w:val="21"/>
                                <w:szCs w:val="21"/>
                              </w:rPr>
                              <w:t>", la "Statue de la Liberté</w:t>
                            </w:r>
                            <w:r w:rsidRPr="007F2C0F">
                              <w:rPr>
                                <w:sz w:val="21"/>
                                <w:szCs w:val="21"/>
                              </w:rPr>
                              <w:t>" est une œuvre d'art d'</w:t>
                            </w:r>
                            <w:hyperlink r:id="rId78" w:history="1">
                              <w:r w:rsidRPr="007F2C0F">
                                <w:rPr>
                                  <w:rStyle w:val="Lienhypertexte"/>
                                  <w:color w:val="auto"/>
                                  <w:sz w:val="21"/>
                                  <w:szCs w:val="21"/>
                                  <w:u w:val="none"/>
                                </w:rPr>
                                <w:t>Auguste Bartholdi</w:t>
                              </w:r>
                            </w:hyperlink>
                            <w:r w:rsidRPr="007F2C0F">
                              <w:rPr>
                                <w:sz w:val="21"/>
                                <w:szCs w:val="21"/>
                              </w:rPr>
                              <w:t xml:space="preserve">, sculpteur français (1834-1904). C’est l'un des </w:t>
                            </w:r>
                            <w:hyperlink r:id="rId79" w:tooltip="Monument" w:history="1">
                              <w:r w:rsidRPr="007F2C0F">
                                <w:rPr>
                                  <w:rStyle w:val="Lienhypertexte"/>
                                  <w:color w:val="auto"/>
                                  <w:sz w:val="21"/>
                                  <w:szCs w:val="21"/>
                                  <w:u w:val="none"/>
                                </w:rPr>
                                <w:t>monuments</w:t>
                              </w:r>
                            </w:hyperlink>
                            <w:r w:rsidRPr="007F2C0F">
                              <w:rPr>
                                <w:sz w:val="21"/>
                                <w:szCs w:val="21"/>
                              </w:rPr>
                              <w:t xml:space="preserve"> les plus célèbres des </w:t>
                            </w:r>
                            <w:hyperlink r:id="rId80" w:tooltip="États-Unis" w:history="1">
                              <w:r w:rsidRPr="007F2C0F">
                                <w:rPr>
                                  <w:rStyle w:val="Lienhypertexte"/>
                                  <w:color w:val="auto"/>
                                  <w:sz w:val="21"/>
                                  <w:szCs w:val="21"/>
                                  <w:u w:val="none"/>
                                </w:rPr>
                                <w:t>États-Unis</w:t>
                              </w:r>
                            </w:hyperlink>
                            <w:r w:rsidRPr="007F2C0F">
                              <w:rPr>
                                <w:sz w:val="21"/>
                                <w:szCs w:val="21"/>
                              </w:rPr>
                              <w:t xml:space="preserve">. Elle est située à </w:t>
                            </w:r>
                            <w:hyperlink r:id="rId81" w:tooltip="New York" w:history="1">
                              <w:r w:rsidRPr="007F2C0F">
                                <w:rPr>
                                  <w:rStyle w:val="Lienhypertexte"/>
                                  <w:color w:val="auto"/>
                                  <w:sz w:val="21"/>
                                  <w:szCs w:val="21"/>
                                  <w:u w:val="none"/>
                                </w:rPr>
                                <w:t>New York</w:t>
                              </w:r>
                            </w:hyperlink>
                            <w:r w:rsidRPr="007F2C0F">
                              <w:rPr>
                                <w:sz w:val="21"/>
                                <w:szCs w:val="21"/>
                              </w:rPr>
                              <w:t xml:space="preserve">, sur l'île de </w:t>
                            </w:r>
                            <w:hyperlink r:id="rId82" w:tooltip="Liberty Island" w:history="1">
                              <w:r w:rsidRPr="007F2C0F">
                                <w:rPr>
                                  <w:rStyle w:val="Lienhypertexte"/>
                                  <w:color w:val="auto"/>
                                  <w:sz w:val="21"/>
                                  <w:szCs w:val="21"/>
                                  <w:u w:val="none"/>
                                </w:rPr>
                                <w:t>Liberty Island</w:t>
                              </w:r>
                            </w:hyperlink>
                            <w:r w:rsidRPr="007F2C0F">
                              <w:rPr>
                                <w:sz w:val="21"/>
                                <w:szCs w:val="21"/>
                              </w:rPr>
                              <w:t>.</w:t>
                            </w:r>
                          </w:p>
                          <w:p w:rsidR="007F2C0F" w:rsidRDefault="007F2C0F" w:rsidP="00505989">
                            <w:pPr>
                              <w:rPr>
                                <w:sz w:val="21"/>
                                <w:szCs w:val="21"/>
                              </w:rPr>
                            </w:pPr>
                            <w:r>
                              <w:rPr>
                                <w:sz w:val="21"/>
                                <w:szCs w:val="21"/>
                              </w:rPr>
                              <w:t>Ce symbole universel de Liberté représente une femme habillée en toge selon les critères vestimentaires de l'antiquité. Coiffée d'une couronne comportant sept pointes, elle est en position debout, statique, tenant dans sa main gauche une tablette près du corps et dans sa main droite un flambeau. Le bras droit est tendu vers le ciel. A ses pieds se trouvent une chaine brisée.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Rectangle 73" o:spid="_x0000_s1054" type="#_x0000_t61" style="position:absolute;margin-left:-38.6pt;margin-top:256.05pt;width:288.75pt;height:141.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" adj="6861,21235" fillcolor="white [3201]" strokecolor="black [3200]" strokeweight="2pt">
                <v:textbox>
                  <w:txbxContent>
                    <w:p w:rsidR="007F2C0F" w:rsidRPr="007F2C0F" w:rsidRDefault="007F2C0F" w:rsidP="00505989">
                      <w:pPr>
                        <w:rPr>
                          <w:sz w:val="21"/>
                          <w:szCs w:val="21"/>
                        </w:rPr>
                      </w:pPr>
                      <w:r>
                        <w:rPr>
                          <w:sz w:val="21"/>
                          <w:szCs w:val="21"/>
                        </w:rPr>
                        <w:t>De nom officiel "</w:t>
                      </w:r>
                      <w:r>
                        <w:rPr>
                          <w:i/>
                          <w:sz w:val="21"/>
                          <w:szCs w:val="21"/>
                        </w:rPr>
                        <w:t>La Liberté éclairant le Monde</w:t>
                      </w:r>
                      <w:r>
                        <w:rPr>
                          <w:sz w:val="21"/>
                          <w:szCs w:val="21"/>
                        </w:rPr>
                        <w:t>", la "Statue de la Liberté</w:t>
                      </w:r>
                      <w:r w:rsidRPr="007F2C0F">
                        <w:rPr>
                          <w:sz w:val="21"/>
                          <w:szCs w:val="21"/>
                        </w:rPr>
                        <w:t>" est une œuvre d'art d'</w:t>
                      </w:r>
                      <w:hyperlink r:id="rId83" w:history="1">
                        <w:r w:rsidRPr="007F2C0F">
                          <w:rPr>
                            <w:rStyle w:val="Lienhypertexte"/>
                            <w:color w:val="auto"/>
                            <w:sz w:val="21"/>
                            <w:szCs w:val="21"/>
                            <w:u w:val="none"/>
                          </w:rPr>
                          <w:t>Auguste Bartholdi</w:t>
                        </w:r>
                      </w:hyperlink>
                      <w:r w:rsidRPr="007F2C0F">
                        <w:rPr>
                          <w:sz w:val="21"/>
                          <w:szCs w:val="21"/>
                        </w:rPr>
                        <w:t xml:space="preserve">, sculpteur français (1834-1904). C’est l'un des </w:t>
                      </w:r>
                      <w:hyperlink r:id="rId84" w:tooltip="Monument" w:history="1">
                        <w:r w:rsidRPr="007F2C0F">
                          <w:rPr>
                            <w:rStyle w:val="Lienhypertexte"/>
                            <w:color w:val="auto"/>
                            <w:sz w:val="21"/>
                            <w:szCs w:val="21"/>
                            <w:u w:val="none"/>
                          </w:rPr>
                          <w:t>monuments</w:t>
                        </w:r>
                      </w:hyperlink>
                      <w:r w:rsidRPr="007F2C0F">
                        <w:rPr>
                          <w:sz w:val="21"/>
                          <w:szCs w:val="21"/>
                        </w:rPr>
                        <w:t xml:space="preserve"> les plus célèbres des </w:t>
                      </w:r>
                      <w:hyperlink r:id="rId85" w:tooltip="États-Unis" w:history="1">
                        <w:r w:rsidRPr="007F2C0F">
                          <w:rPr>
                            <w:rStyle w:val="Lienhypertexte"/>
                            <w:color w:val="auto"/>
                            <w:sz w:val="21"/>
                            <w:szCs w:val="21"/>
                            <w:u w:val="none"/>
                          </w:rPr>
                          <w:t>États-Unis</w:t>
                        </w:r>
                      </w:hyperlink>
                      <w:r w:rsidRPr="007F2C0F">
                        <w:rPr>
                          <w:sz w:val="21"/>
                          <w:szCs w:val="21"/>
                        </w:rPr>
                        <w:t xml:space="preserve">. Elle est située à </w:t>
                      </w:r>
                      <w:hyperlink r:id="rId86" w:tooltip="New York" w:history="1">
                        <w:r w:rsidRPr="007F2C0F">
                          <w:rPr>
                            <w:rStyle w:val="Lienhypertexte"/>
                            <w:color w:val="auto"/>
                            <w:sz w:val="21"/>
                            <w:szCs w:val="21"/>
                            <w:u w:val="none"/>
                          </w:rPr>
                          <w:t>New York</w:t>
                        </w:r>
                      </w:hyperlink>
                      <w:r w:rsidRPr="007F2C0F">
                        <w:rPr>
                          <w:sz w:val="21"/>
                          <w:szCs w:val="21"/>
                        </w:rPr>
                        <w:t xml:space="preserve">, sur l'île de </w:t>
                      </w:r>
                      <w:hyperlink r:id="rId87" w:tooltip="Liberty Island" w:history="1">
                        <w:r w:rsidRPr="007F2C0F">
                          <w:rPr>
                            <w:rStyle w:val="Lienhypertexte"/>
                            <w:color w:val="auto"/>
                            <w:sz w:val="21"/>
                            <w:szCs w:val="21"/>
                            <w:u w:val="none"/>
                          </w:rPr>
                          <w:t>Liberty Island</w:t>
                        </w:r>
                      </w:hyperlink>
                      <w:r w:rsidRPr="007F2C0F">
                        <w:rPr>
                          <w:sz w:val="21"/>
                          <w:szCs w:val="21"/>
                        </w:rPr>
                        <w:t>.</w:t>
                      </w:r>
                    </w:p>
                    <w:p w:rsidR="007F2C0F" w:rsidRDefault="007F2C0F" w:rsidP="00505989">
                      <w:pPr>
                        <w:rPr>
                          <w:sz w:val="21"/>
                          <w:szCs w:val="21"/>
                        </w:rPr>
                      </w:pPr>
                      <w:r>
                        <w:rPr>
                          <w:sz w:val="21"/>
                          <w:szCs w:val="21"/>
                        </w:rPr>
                        <w:t>Ce symbole universel de Liberté représente une femme habillée en toge selon les critères vestimentaires de l'antiquité. Coiffée d'une couronne comportant sept pointes, elle est en position debout, statique, tenant dans sa main gauche une tablette près du corps et dans sa main droite un flambeau. Le bras droit est tendu vers le ciel. A ses pieds se trouvent une chaine brisée.</w:t>
                      </w:r>
                    </w:p>
                  </w:txbxContent>
                </v:textbox>
              </v:shape>
            </w:pict>
          </mc:Fallback>
        </mc:AlternateContent>
      </w:r>
      <w:r>
        <w:rPr>
          <w:rFonts w:ascii="Comic Sans MS" w:hAnsi="Comic Sans MS"/>
          <w:b/>
          <w:sz w:val="18"/>
          <w:szCs w:val="18"/>
        </w:rPr>
        <w:t>UN EXEMLE D’EMPRUNT DANS LES ARTS VISUELS</w:t>
      </w:r>
      <w:r>
        <w:rPr>
          <w:sz w:val="32"/>
          <w:szCs w:val="32"/>
        </w:rPr>
        <w:t xml:space="preserve"> </w:t>
      </w:r>
      <w:r>
        <w:rPr>
          <w:sz w:val="28"/>
          <w:szCs w:val="28"/>
        </w:rPr>
        <w:t>«  Le détournement</w:t>
      </w:r>
      <w:r>
        <w:rPr>
          <w:sz w:val="32"/>
          <w:szCs w:val="32"/>
        </w:rPr>
        <w:t> »</w:t>
      </w:r>
    </w:p>
    <w:p w:rsidR="00505989" w:rsidRDefault="00505989" w:rsidP="00505989">
      <w:pPr>
        <w:rPr>
          <w:sz w:val="32"/>
          <w:szCs w:val="32"/>
        </w:rPr>
      </w:pPr>
    </w:p>
    <w:p w:rsidR="00505989" w:rsidRDefault="00B94319" w:rsidP="00505989">
      <w:pPr>
        <w:rPr>
          <w:sz w:val="32"/>
          <w:szCs w:val="32"/>
        </w:rPr>
      </w:pPr>
      <w:r>
        <w:rPr>
          <w:noProof/>
        </w:rPr>
        <mc:AlternateContent>
          <mc:Choice Requires="wps">
            <w:drawing>
              <wp:anchor distT="0" distB="0" distL="114300" distR="114300" simplePos="0" relativeHeight="251728896" behindDoc="0" locked="0" layoutInCell="1" allowOverlap="1" wp14:anchorId="68547401" wp14:editId="0AF34746">
                <wp:simplePos x="0" y="0"/>
                <wp:positionH relativeFrom="column">
                  <wp:posOffset>2900680</wp:posOffset>
                </wp:positionH>
                <wp:positionV relativeFrom="paragraph">
                  <wp:posOffset>41275</wp:posOffset>
                </wp:positionV>
                <wp:extent cx="2019300" cy="2419350"/>
                <wp:effectExtent l="0" t="0" r="19050" b="19050"/>
                <wp:wrapNone/>
                <wp:docPr id="68" name="Rectangle 68"/>
                <wp:cNvGraphicFramePr/>
                <a:graphic xmlns:a="http://schemas.openxmlformats.org/drawingml/2006/main">
                  <a:graphicData uri="http://schemas.microsoft.com/office/word/2010/wordprocessingShape">
                    <wps:wsp>
                      <wps:cNvSpPr/>
                      <wps:spPr>
                        <a:xfrm>
                          <a:off x="0" y="0"/>
                          <a:ext cx="2019300" cy="2419350"/>
                        </a:xfrm>
                        <a:prstGeom prst="wedgeRectCallout">
                          <a:avLst>
                            <a:gd name="adj1" fmla="val -15008"/>
                            <a:gd name="adj2" fmla="val 49508"/>
                          </a:avLst>
                        </a:prstGeom>
                        <a:gradFill flip="none" rotWithShape="1">
                          <a:gsLst>
                            <a:gs pos="0">
                              <a:schemeClr val="bg1">
                                <a:shade val="30000"/>
                                <a:satMod val="115000"/>
                              </a:schemeClr>
                            </a:gs>
                            <a:gs pos="50000">
                              <a:schemeClr val="bg1">
                                <a:shade val="67500"/>
                                <a:satMod val="115000"/>
                              </a:schemeClr>
                            </a:gs>
                            <a:gs pos="100000">
                              <a:schemeClr val="bg1">
                                <a:shade val="100000"/>
                                <a:satMod val="115000"/>
                              </a:schemeClr>
                            </a:gs>
                          </a:gsLst>
                          <a:lin ang="16200000" scaled="1"/>
                          <a:tileRect/>
                        </a:gra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2C0F" w:rsidRDefault="007F2C0F" w:rsidP="00505989">
                            <w:pPr>
                              <w:jc w:val="center"/>
                            </w:pPr>
                            <w:r>
                              <w:rPr>
                                <w:rFonts w:asciiTheme="minorHAnsi" w:eastAsiaTheme="minorHAnsi" w:hAnsiTheme="minorHAnsi" w:cstheme="minorBidi"/>
                                <w:noProof/>
                                <w:sz w:val="20"/>
                                <w:szCs w:val="20"/>
                              </w:rPr>
                              <w:drawing>
                                <wp:inline distT="0" distB="0" distL="0" distR="0" wp14:anchorId="18F24AA2" wp14:editId="2225ED57">
                                  <wp:extent cx="1752600" cy="2647950"/>
                                  <wp:effectExtent l="0" t="0" r="0" b="0"/>
                                  <wp:docPr id="45" name="Image 45" descr="La Statue de la Liberté en Marilyn Monr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 descr="La Statue de la Liberté en Marilyn Monroe"/>
                                          <pic:cNvPicPr>
                                            <a:picLocks noChangeAspect="1" noChangeArrowheads="1"/>
                                          </pic:cNvPicPr>
                                        </pic:nvPicPr>
                                        <pic:blipFill>
                                          <a:blip r:embed="rId88">
                                            <a:grayscl/>
                                            <a:extLst>
                                              <a:ext uri="{28A0092B-C50C-407E-A947-70E740481C1C}">
                                                <a14:useLocalDpi xmlns:a14="http://schemas.microsoft.com/office/drawing/2010/main" val="0"/>
                                              </a:ext>
                                            </a:extLst>
                                          </a:blip>
                                          <a:srcRect/>
                                          <a:stretch>
                                            <a:fillRect/>
                                          </a:stretch>
                                        </pic:blipFill>
                                        <pic:spPr bwMode="auto">
                                          <a:xfrm>
                                            <a:off x="0" y="0"/>
                                            <a:ext cx="1752600" cy="2647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ectangle 68" o:spid="_x0000_s1055" type="#_x0000_t61" style="position:absolute;margin-left:228.4pt;margin-top:3.25pt;width:159pt;height:19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" adj="7558,21494" fillcolor="#4c4c4c [972]" strokecolor="white [3212]" strokeweight="2pt">
                <v:fill color2="white [3212]" rotate="t" angle="180" colors="0 #959595;.5 #d6d6d6;1 white" focus="100%" type="gradient"/>
                <v:textbox>
                  <w:txbxContent>
                    <w:p w:rsidR="007F2C0F" w:rsidRDefault="007F2C0F" w:rsidP="00505989">
                      <w:pPr>
                        <w:jc w:val="center"/>
                      </w:pPr>
                      <w:r>
                        <w:rPr>
                          <w:rFonts w:asciiTheme="minorHAnsi" w:eastAsiaTheme="minorHAnsi" w:hAnsiTheme="minorHAnsi" w:cstheme="minorBidi"/>
                          <w:noProof/>
                          <w:sz w:val="20"/>
                          <w:szCs w:val="20"/>
                        </w:rPr>
                        <w:drawing>
                          <wp:inline distT="0" distB="0" distL="0" distR="0" wp14:anchorId="18F24AA2" wp14:editId="2225ED57">
                            <wp:extent cx="1752600" cy="2647950"/>
                            <wp:effectExtent l="0" t="0" r="0" b="0"/>
                            <wp:docPr id="45" name="Image 45" descr="La Statue de la Liberté en Marilyn Monr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 descr="La Statue de la Liberté en Marilyn Monroe"/>
                                    <pic:cNvPicPr>
                                      <a:picLocks noChangeAspect="1" noChangeArrowheads="1"/>
                                    </pic:cNvPicPr>
                                  </pic:nvPicPr>
                                  <pic:blipFill>
                                    <a:blip r:embed="rId88">
                                      <a:grayscl/>
                                      <a:extLst>
                                        <a:ext uri="{28A0092B-C50C-407E-A947-70E740481C1C}">
                                          <a14:useLocalDpi xmlns:a14="http://schemas.microsoft.com/office/drawing/2010/main" val="0"/>
                                        </a:ext>
                                      </a:extLst>
                                    </a:blip>
                                    <a:srcRect/>
                                    <a:stretch>
                                      <a:fillRect/>
                                    </a:stretch>
                                  </pic:blipFill>
                                  <pic:spPr bwMode="auto">
                                    <a:xfrm>
                                      <a:off x="0" y="0"/>
                                      <a:ext cx="1752600" cy="2647950"/>
                                    </a:xfrm>
                                    <a:prstGeom prst="rect">
                                      <a:avLst/>
                                    </a:prstGeom>
                                    <a:noFill/>
                                    <a:ln>
                                      <a:noFill/>
                                    </a:ln>
                                  </pic:spPr>
                                </pic:pic>
                              </a:graphicData>
                            </a:graphic>
                          </wp:inline>
                        </w:drawing>
                      </w:r>
                    </w:p>
                  </w:txbxContent>
                </v:textbox>
              </v:shape>
            </w:pict>
          </mc:Fallback>
        </mc:AlternateContent>
      </w:r>
    </w:p>
    <w:p w:rsidR="00505989" w:rsidRDefault="00505989" w:rsidP="00505989">
      <w:pPr>
        <w:rPr>
          <w:sz w:val="32"/>
          <w:szCs w:val="32"/>
        </w:rPr>
      </w:pPr>
    </w:p>
    <w:p w:rsidR="00505989" w:rsidRDefault="00B94319" w:rsidP="00505989">
      <w:pPr>
        <w:rPr>
          <w:sz w:val="32"/>
          <w:szCs w:val="32"/>
        </w:rPr>
      </w:pPr>
      <w:r>
        <w:rPr>
          <w:noProof/>
          <w:sz w:val="32"/>
          <w:szCs w:val="32"/>
        </w:rPr>
        <mc:AlternateContent>
          <mc:Choice Requires="wps">
            <w:drawing>
              <wp:anchor distT="0" distB="0" distL="114300" distR="114300" simplePos="0" relativeHeight="251735040" behindDoc="0" locked="0" layoutInCell="1" allowOverlap="1" wp14:anchorId="065F4607" wp14:editId="100E4195">
                <wp:simplePos x="0" y="0"/>
                <wp:positionH relativeFrom="column">
                  <wp:posOffset>5120005</wp:posOffset>
                </wp:positionH>
                <wp:positionV relativeFrom="paragraph">
                  <wp:posOffset>223520</wp:posOffset>
                </wp:positionV>
                <wp:extent cx="1257300" cy="1809750"/>
                <wp:effectExtent l="0" t="0" r="19050" b="19050"/>
                <wp:wrapNone/>
                <wp:docPr id="105" name="Rectangle 105"/>
                <wp:cNvGraphicFramePr/>
                <a:graphic xmlns:a="http://schemas.openxmlformats.org/drawingml/2006/main">
                  <a:graphicData uri="http://schemas.microsoft.com/office/word/2010/wordprocessingShape">
                    <wps:wsp>
                      <wps:cNvSpPr/>
                      <wps:spPr>
                        <a:xfrm>
                          <a:off x="0" y="0"/>
                          <a:ext cx="1257300" cy="1809750"/>
                        </a:xfrm>
                        <a:prstGeom prst="wedgeRectCallout">
                          <a:avLst>
                            <a:gd name="adj1" fmla="val -9469"/>
                            <a:gd name="adj2" fmla="val 48289"/>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B94319" w:rsidRDefault="00B94319" w:rsidP="00B94319">
                            <w:pPr>
                              <w:jc w:val="center"/>
                            </w:pPr>
                            <w:r>
                              <w:rPr>
                                <w:noProof/>
                              </w:rPr>
                              <w:drawing>
                                <wp:inline distT="0" distB="0" distL="0" distR="0" wp14:anchorId="5663CF7B" wp14:editId="4E1B7BD2">
                                  <wp:extent cx="933577" cy="1548000"/>
                                  <wp:effectExtent l="0" t="0" r="0" b="0"/>
                                  <wp:docPr id="106" name="Image 106" descr="http://bookdegg.unblog.fr/files/2007/10/photosusan20griffits20as20marilyn20monr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ookdegg.unblog.fr/files/2007/10/photosusan20griffits20as20marilyn20monroe.jpg"/>
                                          <pic:cNvPicPr>
                                            <a:picLocks noChangeAspect="1" noChangeArrowheads="1"/>
                                          </pic:cNvPicPr>
                                        </pic:nvPicPr>
                                        <pic:blipFill>
                                          <a:blip r:embed="rId89">
                                            <a:grayscl/>
                                            <a:extLst>
                                              <a:ext uri="{28A0092B-C50C-407E-A947-70E740481C1C}">
                                                <a14:useLocalDpi xmlns:a14="http://schemas.microsoft.com/office/drawing/2010/main" val="0"/>
                                              </a:ext>
                                            </a:extLst>
                                          </a:blip>
                                          <a:srcRect/>
                                          <a:stretch>
                                            <a:fillRect/>
                                          </a:stretch>
                                        </pic:blipFill>
                                        <pic:spPr bwMode="auto">
                                          <a:xfrm>
                                            <a:off x="0" y="0"/>
                                            <a:ext cx="933577" cy="1548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ectangle 105" o:spid="_x0000_s1056" type="#_x0000_t61" style="position:absolute;margin-left:403.15pt;margin-top:17.6pt;width:99pt;height:142.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" adj="8755,21230" fillcolor="white [3201]" strokecolor="white [3212]" strokeweight="2pt">
                <v:textbox>
                  <w:txbxContent>
                    <w:p w:rsidR="00B94319" w:rsidRDefault="00B94319" w:rsidP="00B94319">
                      <w:pPr>
                        <w:jc w:val="center"/>
                      </w:pPr>
                      <w:r>
                        <w:rPr>
                          <w:noProof/>
                        </w:rPr>
                        <w:drawing>
                          <wp:inline distT="0" distB="0" distL="0" distR="0" wp14:anchorId="5663CF7B" wp14:editId="4E1B7BD2">
                            <wp:extent cx="933577" cy="1548000"/>
                            <wp:effectExtent l="0" t="0" r="0" b="0"/>
                            <wp:docPr id="106" name="Image 106" descr="http://bookdegg.unblog.fr/files/2007/10/photosusan20griffits20as20marilyn20monr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ookdegg.unblog.fr/files/2007/10/photosusan20griffits20as20marilyn20monroe.jpg"/>
                                    <pic:cNvPicPr>
                                      <a:picLocks noChangeAspect="1" noChangeArrowheads="1"/>
                                    </pic:cNvPicPr>
                                  </pic:nvPicPr>
                                  <pic:blipFill>
                                    <a:blip r:embed="rId89">
                                      <a:grayscl/>
                                      <a:extLst>
                                        <a:ext uri="{28A0092B-C50C-407E-A947-70E740481C1C}">
                                          <a14:useLocalDpi xmlns:a14="http://schemas.microsoft.com/office/drawing/2010/main" val="0"/>
                                        </a:ext>
                                      </a:extLst>
                                    </a:blip>
                                    <a:srcRect/>
                                    <a:stretch>
                                      <a:fillRect/>
                                    </a:stretch>
                                  </pic:blipFill>
                                  <pic:spPr bwMode="auto">
                                    <a:xfrm>
                                      <a:off x="0" y="0"/>
                                      <a:ext cx="933577" cy="1548000"/>
                                    </a:xfrm>
                                    <a:prstGeom prst="rect">
                                      <a:avLst/>
                                    </a:prstGeom>
                                    <a:noFill/>
                                    <a:ln>
                                      <a:noFill/>
                                    </a:ln>
                                  </pic:spPr>
                                </pic:pic>
                              </a:graphicData>
                            </a:graphic>
                          </wp:inline>
                        </w:drawing>
                      </w:r>
                    </w:p>
                  </w:txbxContent>
                </v:textbox>
              </v:shape>
            </w:pict>
          </mc:Fallback>
        </mc:AlternateContent>
      </w:r>
    </w:p>
    <w:p w:rsidR="00505989" w:rsidRDefault="00505989" w:rsidP="00505989">
      <w:pPr>
        <w:rPr>
          <w:sz w:val="32"/>
          <w:szCs w:val="32"/>
        </w:rPr>
      </w:pPr>
    </w:p>
    <w:p w:rsidR="00505989" w:rsidRDefault="00505989" w:rsidP="00505989">
      <w:pPr>
        <w:rPr>
          <w:sz w:val="32"/>
          <w:szCs w:val="32"/>
        </w:rPr>
      </w:pPr>
    </w:p>
    <w:p w:rsidR="00505989" w:rsidRDefault="00505989" w:rsidP="00505989">
      <w:pPr>
        <w:rPr>
          <w:sz w:val="32"/>
          <w:szCs w:val="32"/>
        </w:rPr>
      </w:pPr>
    </w:p>
    <w:p w:rsidR="00505989" w:rsidRDefault="00505989" w:rsidP="00505989">
      <w:pPr>
        <w:rPr>
          <w:sz w:val="32"/>
          <w:szCs w:val="32"/>
        </w:rPr>
      </w:pPr>
    </w:p>
    <w:p w:rsidR="00505989" w:rsidRDefault="00505989" w:rsidP="00505989">
      <w:pPr>
        <w:rPr>
          <w:sz w:val="32"/>
          <w:szCs w:val="32"/>
        </w:rPr>
      </w:pPr>
    </w:p>
    <w:p w:rsidR="00505989" w:rsidRDefault="00505989" w:rsidP="00505989">
      <w:pPr>
        <w:rPr>
          <w:sz w:val="32"/>
          <w:szCs w:val="32"/>
        </w:rPr>
      </w:pPr>
    </w:p>
    <w:p w:rsidR="00505989" w:rsidRDefault="00505989" w:rsidP="00505989">
      <w:pPr>
        <w:rPr>
          <w:sz w:val="32"/>
          <w:szCs w:val="32"/>
        </w:rPr>
      </w:pPr>
    </w:p>
    <w:p w:rsidR="00505989" w:rsidRDefault="00505989" w:rsidP="00505989">
      <w:pPr>
        <w:rPr>
          <w:sz w:val="32"/>
          <w:szCs w:val="32"/>
        </w:rPr>
      </w:pPr>
    </w:p>
    <w:p w:rsidR="00505989" w:rsidRDefault="00505989" w:rsidP="00505989">
      <w:pPr>
        <w:rPr>
          <w:sz w:val="32"/>
          <w:szCs w:val="32"/>
        </w:rPr>
      </w:pPr>
    </w:p>
    <w:p w:rsidR="00505989" w:rsidRDefault="00505989" w:rsidP="00505989">
      <w:pPr>
        <w:rPr>
          <w:sz w:val="32"/>
          <w:szCs w:val="32"/>
        </w:rPr>
      </w:pPr>
    </w:p>
    <w:p w:rsidR="00505989" w:rsidRDefault="00505989" w:rsidP="00505989">
      <w:pPr>
        <w:rPr>
          <w:sz w:val="32"/>
          <w:szCs w:val="32"/>
        </w:rPr>
      </w:pPr>
    </w:p>
    <w:p w:rsidR="00505989" w:rsidRDefault="00505989" w:rsidP="00505989">
      <w:pPr>
        <w:rPr>
          <w:sz w:val="32"/>
          <w:szCs w:val="32"/>
        </w:rPr>
      </w:pPr>
    </w:p>
    <w:p w:rsidR="00505989" w:rsidRDefault="00505989" w:rsidP="00505989">
      <w:pPr>
        <w:rPr>
          <w:sz w:val="32"/>
          <w:szCs w:val="32"/>
        </w:rPr>
      </w:pPr>
    </w:p>
    <w:p w:rsidR="00505989" w:rsidRDefault="00505989" w:rsidP="00505989">
      <w:pPr>
        <w:rPr>
          <w:sz w:val="32"/>
          <w:szCs w:val="32"/>
        </w:rPr>
      </w:pPr>
    </w:p>
    <w:p w:rsidR="00505989" w:rsidRDefault="00505989" w:rsidP="00505989">
      <w:pPr>
        <w:rPr>
          <w:sz w:val="32"/>
          <w:szCs w:val="32"/>
        </w:rPr>
      </w:pPr>
    </w:p>
    <w:p w:rsidR="00505989" w:rsidRDefault="00505989" w:rsidP="00505989">
      <w:pPr>
        <w:rPr>
          <w:sz w:val="22"/>
          <w:szCs w:val="22"/>
        </w:rPr>
      </w:pPr>
    </w:p>
    <w:p w:rsidR="007F2C0F" w:rsidRDefault="007F2C0F" w:rsidP="00505989">
      <w:pPr>
        <w:rPr>
          <w:sz w:val="22"/>
          <w:szCs w:val="22"/>
        </w:rPr>
      </w:pPr>
    </w:p>
    <w:p w:rsidR="007F2C0F" w:rsidRDefault="007F2C0F" w:rsidP="00505989">
      <w:pPr>
        <w:rPr>
          <w:sz w:val="22"/>
          <w:szCs w:val="22"/>
        </w:rPr>
      </w:pPr>
    </w:p>
    <w:sectPr w:rsidR="007F2C0F" w:rsidSect="0065279E">
      <w:pgSz w:w="11906" w:h="16838"/>
      <w:pgMar w:top="567" w:right="991" w:bottom="36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V Boli">
    <w:panose1 w:val="02000500030200090000"/>
    <w:charset w:val="00"/>
    <w:family w:val="auto"/>
    <w:pitch w:val="variable"/>
    <w:sig w:usb0="00000003" w:usb1="00000000" w:usb2="00000100" w:usb3="00000000" w:csb0="00000001" w:csb1="00000000"/>
  </w:font>
  <w:font w:name="Book Antiqua">
    <w:altName w:val="Palatino Linotype"/>
    <w:panose1 w:val="02040602050305030304"/>
    <w:charset w:val="00"/>
    <w:family w:val="roman"/>
    <w:pitch w:val="variable"/>
    <w:sig w:usb0="00000287" w:usb1="00000000" w:usb2="00000000" w:usb3="00000000" w:csb0="0000009F" w:csb1="00000000"/>
  </w:font>
  <w:font w:name="Californian FB">
    <w:altName w:val="Cambria Math"/>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Street Style">
    <w:panose1 w:val="02000500000000000000"/>
    <w:charset w:val="00"/>
    <w:family w:val="auto"/>
    <w:pitch w:val="variable"/>
    <w:sig w:usb0="A00000A7" w:usb1="5000004A" w:usb2="00000000" w:usb3="00000000" w:csb0="00000111" w:csb1="00000000"/>
  </w:font>
  <w:font w:name="KristenITC">
    <w:panose1 w:val="00000000000000000000"/>
    <w:charset w:val="00"/>
    <w:family w:val="auto"/>
    <w:notTrueType/>
    <w:pitch w:val="default"/>
    <w:sig w:usb0="00000003" w:usb1="00000000" w:usb2="00000000" w:usb3="00000000" w:csb0="00000001" w:csb1="00000000"/>
  </w:font>
  <w:font w:name="ChopinScript">
    <w:panose1 w:val="00000000000000000000"/>
    <w:charset w:val="00"/>
    <w:family w:val="script"/>
    <w:notTrueType/>
    <w:pitch w:val="variable"/>
    <w:sig w:usb0="80000007" w:usb1="50000002" w:usb2="00000000" w:usb3="00000000" w:csb0="00000001" w:csb1="00000000"/>
  </w:font>
  <w:font w:name="TimesNewRomanPSMT-Identity-H">
    <w:panose1 w:val="00000000000000000000"/>
    <w:charset w:val="00"/>
    <w:family w:val="auto"/>
    <w:notTrueType/>
    <w:pitch w:val="default"/>
    <w:sig w:usb0="00000003" w:usb1="00000000" w:usb2="00000000" w:usb3="00000000" w:csb0="00000001" w:csb1="00000000"/>
  </w:font>
  <w:font w:name="Vijaya">
    <w:panose1 w:val="020B0604020202020204"/>
    <w:charset w:val="00"/>
    <w:family w:val="swiss"/>
    <w:pitch w:val="variable"/>
    <w:sig w:usb0="00100003" w:usb1="00000000" w:usb2="00000000" w:usb3="00000000" w:csb0="00000001" w:csb1="00000000"/>
  </w:font>
  <w:font w:name="Cataneo BT">
    <w:panose1 w:val="03020802040502060804"/>
    <w:charset w:val="00"/>
    <w:family w:val="script"/>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286112"/>
    <w:multiLevelType w:val="hybridMultilevel"/>
    <w:tmpl w:val="CA8E4C56"/>
    <w:lvl w:ilvl="0" w:tplc="AD58A1EE">
      <w:start w:val="195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8CD708B"/>
    <w:multiLevelType w:val="hybridMultilevel"/>
    <w:tmpl w:val="D7EACB64"/>
    <w:lvl w:ilvl="0" w:tplc="AF0E419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A663EFE"/>
    <w:multiLevelType w:val="hybridMultilevel"/>
    <w:tmpl w:val="D86084A4"/>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2"/>
    <w:lvlOverride w:ilvl="0"/>
    <w:lvlOverride w:ilvl="1"/>
    <w:lvlOverride w:ilvl="2"/>
    <w:lvlOverride w:ilvl="3"/>
    <w:lvlOverride w:ilvl="4"/>
    <w:lvlOverride w:ilvl="5"/>
    <w:lvlOverride w:ilvl="6"/>
    <w:lvlOverride w:ilvl="7"/>
    <w:lvlOverride w:ilvl="8"/>
  </w:num>
  <w:num w:numId="5">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AB0"/>
    <w:rsid w:val="000C526E"/>
    <w:rsid w:val="0010079D"/>
    <w:rsid w:val="001552EA"/>
    <w:rsid w:val="001A4DCE"/>
    <w:rsid w:val="001E1D0A"/>
    <w:rsid w:val="004B0956"/>
    <w:rsid w:val="00505989"/>
    <w:rsid w:val="0065279E"/>
    <w:rsid w:val="006A3E68"/>
    <w:rsid w:val="006A4234"/>
    <w:rsid w:val="00762533"/>
    <w:rsid w:val="0076707B"/>
    <w:rsid w:val="00773124"/>
    <w:rsid w:val="007C4CFA"/>
    <w:rsid w:val="007D41DB"/>
    <w:rsid w:val="007F2C0F"/>
    <w:rsid w:val="00801E5C"/>
    <w:rsid w:val="008B7F16"/>
    <w:rsid w:val="008F50FE"/>
    <w:rsid w:val="009D680F"/>
    <w:rsid w:val="009D6EEF"/>
    <w:rsid w:val="009E53D2"/>
    <w:rsid w:val="00A8358B"/>
    <w:rsid w:val="00AC4441"/>
    <w:rsid w:val="00AE6AB0"/>
    <w:rsid w:val="00B105A8"/>
    <w:rsid w:val="00B113B5"/>
    <w:rsid w:val="00B15673"/>
    <w:rsid w:val="00B610B3"/>
    <w:rsid w:val="00B94319"/>
    <w:rsid w:val="00BB7B13"/>
    <w:rsid w:val="00C54468"/>
    <w:rsid w:val="00CB4CD9"/>
    <w:rsid w:val="00D82078"/>
    <w:rsid w:val="00E03DAA"/>
    <w:rsid w:val="00E403BB"/>
    <w:rsid w:val="00E63078"/>
    <w:rsid w:val="00EE6F1A"/>
    <w:rsid w:val="00F67358"/>
    <w:rsid w:val="00F775D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0B3"/>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B113B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qFormat/>
    <w:rsid w:val="00B610B3"/>
    <w:pPr>
      <w:spacing w:before="100" w:beforeAutospacing="1" w:after="100" w:afterAutospacing="1"/>
      <w:outlineLvl w:val="1"/>
    </w:pPr>
    <w:rPr>
      <w:b/>
      <w:bCs/>
      <w:sz w:val="36"/>
      <w:szCs w:val="36"/>
    </w:rPr>
  </w:style>
  <w:style w:type="paragraph" w:styleId="Titre4">
    <w:name w:val="heading 4"/>
    <w:basedOn w:val="Normal"/>
    <w:next w:val="Normal"/>
    <w:link w:val="Titre4Car"/>
    <w:uiPriority w:val="9"/>
    <w:semiHidden/>
    <w:unhideWhenUsed/>
    <w:qFormat/>
    <w:rsid w:val="00B610B3"/>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B610B3"/>
    <w:rPr>
      <w:rFonts w:ascii="Times New Roman" w:eastAsia="Times New Roman" w:hAnsi="Times New Roman" w:cs="Times New Roman"/>
      <w:b/>
      <w:bCs/>
      <w:sz w:val="36"/>
      <w:szCs w:val="36"/>
      <w:lang w:eastAsia="fr-FR"/>
    </w:rPr>
  </w:style>
  <w:style w:type="character" w:customStyle="1" w:styleId="Titre4Car">
    <w:name w:val="Titre 4 Car"/>
    <w:basedOn w:val="Policepardfaut"/>
    <w:link w:val="Titre4"/>
    <w:uiPriority w:val="9"/>
    <w:semiHidden/>
    <w:rsid w:val="00B610B3"/>
    <w:rPr>
      <w:rFonts w:asciiTheme="majorHAnsi" w:eastAsiaTheme="majorEastAsia" w:hAnsiTheme="majorHAnsi" w:cstheme="majorBidi"/>
      <w:b/>
      <w:bCs/>
      <w:i/>
      <w:iCs/>
      <w:color w:val="4F81BD" w:themeColor="accent1"/>
      <w:sz w:val="24"/>
      <w:szCs w:val="24"/>
      <w:lang w:eastAsia="fr-FR"/>
    </w:rPr>
  </w:style>
  <w:style w:type="table" w:styleId="Grilledutableau">
    <w:name w:val="Table Grid"/>
    <w:basedOn w:val="TableauNormal"/>
    <w:uiPriority w:val="59"/>
    <w:rsid w:val="00B610B3"/>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rsid w:val="00B610B3"/>
    <w:rPr>
      <w:color w:val="0000FF"/>
      <w:u w:val="single"/>
    </w:rPr>
  </w:style>
  <w:style w:type="paragraph" w:styleId="NormalWeb">
    <w:name w:val="Normal (Web)"/>
    <w:basedOn w:val="Normal"/>
    <w:uiPriority w:val="99"/>
    <w:rsid w:val="00B610B3"/>
    <w:pPr>
      <w:spacing w:before="100" w:beforeAutospacing="1" w:after="100" w:afterAutospacing="1"/>
    </w:pPr>
  </w:style>
  <w:style w:type="paragraph" w:styleId="Corpsdetexte">
    <w:name w:val="Body Text"/>
    <w:basedOn w:val="Normal"/>
    <w:link w:val="CorpsdetexteCar"/>
    <w:uiPriority w:val="99"/>
    <w:rsid w:val="00B610B3"/>
    <w:rPr>
      <w:color w:val="000000"/>
      <w:szCs w:val="20"/>
    </w:rPr>
  </w:style>
  <w:style w:type="character" w:customStyle="1" w:styleId="CorpsdetexteCar">
    <w:name w:val="Corps de texte Car"/>
    <w:basedOn w:val="Policepardfaut"/>
    <w:link w:val="Corpsdetexte"/>
    <w:uiPriority w:val="99"/>
    <w:rsid w:val="00B610B3"/>
    <w:rPr>
      <w:rFonts w:ascii="Times New Roman" w:eastAsia="Times New Roman" w:hAnsi="Times New Roman" w:cs="Times New Roman"/>
      <w:color w:val="000000"/>
      <w:sz w:val="24"/>
      <w:szCs w:val="20"/>
      <w:lang w:eastAsia="fr-FR"/>
    </w:rPr>
  </w:style>
  <w:style w:type="paragraph" w:styleId="Textedebulles">
    <w:name w:val="Balloon Text"/>
    <w:basedOn w:val="Normal"/>
    <w:link w:val="TextedebullesCar"/>
    <w:uiPriority w:val="99"/>
    <w:semiHidden/>
    <w:unhideWhenUsed/>
    <w:rsid w:val="00B610B3"/>
    <w:rPr>
      <w:rFonts w:ascii="Tahoma" w:hAnsi="Tahoma" w:cs="Tahoma"/>
      <w:sz w:val="16"/>
      <w:szCs w:val="16"/>
    </w:rPr>
  </w:style>
  <w:style w:type="character" w:customStyle="1" w:styleId="TextedebullesCar">
    <w:name w:val="Texte de bulles Car"/>
    <w:basedOn w:val="Policepardfaut"/>
    <w:link w:val="Textedebulles"/>
    <w:uiPriority w:val="99"/>
    <w:semiHidden/>
    <w:rsid w:val="00B610B3"/>
    <w:rPr>
      <w:rFonts w:ascii="Tahoma" w:eastAsia="Times New Roman" w:hAnsi="Tahoma" w:cs="Tahoma"/>
      <w:sz w:val="16"/>
      <w:szCs w:val="16"/>
      <w:lang w:eastAsia="fr-FR"/>
    </w:rPr>
  </w:style>
  <w:style w:type="character" w:customStyle="1" w:styleId="Titre1Car">
    <w:name w:val="Titre 1 Car"/>
    <w:basedOn w:val="Policepardfaut"/>
    <w:link w:val="Titre1"/>
    <w:uiPriority w:val="9"/>
    <w:rsid w:val="00B113B5"/>
    <w:rPr>
      <w:rFonts w:asciiTheme="majorHAnsi" w:eastAsiaTheme="majorEastAsia" w:hAnsiTheme="majorHAnsi" w:cstheme="majorBidi"/>
      <w:b/>
      <w:bCs/>
      <w:color w:val="365F91" w:themeColor="accent1" w:themeShade="BF"/>
      <w:sz w:val="28"/>
      <w:szCs w:val="28"/>
      <w:lang w:eastAsia="fr-FR"/>
    </w:rPr>
  </w:style>
  <w:style w:type="character" w:customStyle="1" w:styleId="minisites">
    <w:name w:val="minisites"/>
    <w:basedOn w:val="Policepardfaut"/>
    <w:rsid w:val="00B113B5"/>
  </w:style>
  <w:style w:type="character" w:customStyle="1" w:styleId="gras">
    <w:name w:val="gras"/>
    <w:basedOn w:val="Policepardfaut"/>
    <w:rsid w:val="00B113B5"/>
  </w:style>
  <w:style w:type="paragraph" w:customStyle="1" w:styleId="Default">
    <w:name w:val="Default"/>
    <w:rsid w:val="00B113B5"/>
    <w:pPr>
      <w:autoSpaceDE w:val="0"/>
      <w:autoSpaceDN w:val="0"/>
      <w:adjustRightInd w:val="0"/>
      <w:spacing w:after="0" w:line="240" w:lineRule="auto"/>
    </w:pPr>
    <w:rPr>
      <w:rFonts w:ascii="Verdana" w:hAnsi="Verdana" w:cs="Verdana"/>
      <w:color w:val="000000"/>
      <w:sz w:val="24"/>
      <w:szCs w:val="24"/>
    </w:rPr>
  </w:style>
  <w:style w:type="paragraph" w:customStyle="1" w:styleId="Pa0">
    <w:name w:val="Pa0"/>
    <w:basedOn w:val="Default"/>
    <w:next w:val="Default"/>
    <w:uiPriority w:val="99"/>
    <w:rsid w:val="00B113B5"/>
    <w:pPr>
      <w:spacing w:line="241" w:lineRule="atLeast"/>
    </w:pPr>
    <w:rPr>
      <w:rFonts w:cstheme="minorBidi"/>
      <w:color w:val="auto"/>
    </w:rPr>
  </w:style>
  <w:style w:type="character" w:customStyle="1" w:styleId="A0">
    <w:name w:val="A0"/>
    <w:uiPriority w:val="99"/>
    <w:rsid w:val="00B113B5"/>
    <w:rPr>
      <w:rFonts w:cs="Verdana"/>
      <w:b/>
      <w:bCs/>
      <w:i/>
      <w:iCs/>
      <w:color w:val="000000"/>
      <w:sz w:val="48"/>
      <w:szCs w:val="48"/>
    </w:rPr>
  </w:style>
  <w:style w:type="paragraph" w:styleId="Paragraphedeliste">
    <w:name w:val="List Paragraph"/>
    <w:basedOn w:val="Normal"/>
    <w:uiPriority w:val="34"/>
    <w:qFormat/>
    <w:rsid w:val="00E63078"/>
    <w:pPr>
      <w:ind w:left="720"/>
      <w:contextualSpacing/>
    </w:pPr>
  </w:style>
  <w:style w:type="character" w:customStyle="1" w:styleId="romain">
    <w:name w:val="romain"/>
    <w:basedOn w:val="Policepardfaut"/>
    <w:rsid w:val="00B15673"/>
  </w:style>
  <w:style w:type="character" w:styleId="lev">
    <w:name w:val="Strong"/>
    <w:basedOn w:val="Policepardfaut"/>
    <w:uiPriority w:val="22"/>
    <w:qFormat/>
    <w:rsid w:val="00B105A8"/>
    <w:rPr>
      <w:b/>
      <w:bCs/>
    </w:rPr>
  </w:style>
  <w:style w:type="character" w:customStyle="1" w:styleId="apple-style-span">
    <w:name w:val="apple-style-span"/>
    <w:basedOn w:val="Policepardfaut"/>
    <w:rsid w:val="00505989"/>
  </w:style>
  <w:style w:type="character" w:customStyle="1" w:styleId="ff2">
    <w:name w:val="ff2"/>
    <w:basedOn w:val="Policepardfaut"/>
    <w:rsid w:val="00505989"/>
  </w:style>
  <w:style w:type="character" w:customStyle="1" w:styleId="citation">
    <w:name w:val="citation"/>
    <w:basedOn w:val="Policepardfaut"/>
    <w:rsid w:val="00505989"/>
  </w:style>
  <w:style w:type="character" w:customStyle="1" w:styleId="mw-headline">
    <w:name w:val="mw-headline"/>
    <w:basedOn w:val="Policepardfaut"/>
    <w:rsid w:val="005059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0B3"/>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B113B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qFormat/>
    <w:rsid w:val="00B610B3"/>
    <w:pPr>
      <w:spacing w:before="100" w:beforeAutospacing="1" w:after="100" w:afterAutospacing="1"/>
      <w:outlineLvl w:val="1"/>
    </w:pPr>
    <w:rPr>
      <w:b/>
      <w:bCs/>
      <w:sz w:val="36"/>
      <w:szCs w:val="36"/>
    </w:rPr>
  </w:style>
  <w:style w:type="paragraph" w:styleId="Titre4">
    <w:name w:val="heading 4"/>
    <w:basedOn w:val="Normal"/>
    <w:next w:val="Normal"/>
    <w:link w:val="Titre4Car"/>
    <w:uiPriority w:val="9"/>
    <w:semiHidden/>
    <w:unhideWhenUsed/>
    <w:qFormat/>
    <w:rsid w:val="00B610B3"/>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B610B3"/>
    <w:rPr>
      <w:rFonts w:ascii="Times New Roman" w:eastAsia="Times New Roman" w:hAnsi="Times New Roman" w:cs="Times New Roman"/>
      <w:b/>
      <w:bCs/>
      <w:sz w:val="36"/>
      <w:szCs w:val="36"/>
      <w:lang w:eastAsia="fr-FR"/>
    </w:rPr>
  </w:style>
  <w:style w:type="character" w:customStyle="1" w:styleId="Titre4Car">
    <w:name w:val="Titre 4 Car"/>
    <w:basedOn w:val="Policepardfaut"/>
    <w:link w:val="Titre4"/>
    <w:uiPriority w:val="9"/>
    <w:semiHidden/>
    <w:rsid w:val="00B610B3"/>
    <w:rPr>
      <w:rFonts w:asciiTheme="majorHAnsi" w:eastAsiaTheme="majorEastAsia" w:hAnsiTheme="majorHAnsi" w:cstheme="majorBidi"/>
      <w:b/>
      <w:bCs/>
      <w:i/>
      <w:iCs/>
      <w:color w:val="4F81BD" w:themeColor="accent1"/>
      <w:sz w:val="24"/>
      <w:szCs w:val="24"/>
      <w:lang w:eastAsia="fr-FR"/>
    </w:rPr>
  </w:style>
  <w:style w:type="table" w:styleId="Grilledutableau">
    <w:name w:val="Table Grid"/>
    <w:basedOn w:val="TableauNormal"/>
    <w:uiPriority w:val="59"/>
    <w:rsid w:val="00B610B3"/>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rsid w:val="00B610B3"/>
    <w:rPr>
      <w:color w:val="0000FF"/>
      <w:u w:val="single"/>
    </w:rPr>
  </w:style>
  <w:style w:type="paragraph" w:styleId="NormalWeb">
    <w:name w:val="Normal (Web)"/>
    <w:basedOn w:val="Normal"/>
    <w:uiPriority w:val="99"/>
    <w:rsid w:val="00B610B3"/>
    <w:pPr>
      <w:spacing w:before="100" w:beforeAutospacing="1" w:after="100" w:afterAutospacing="1"/>
    </w:pPr>
  </w:style>
  <w:style w:type="paragraph" w:styleId="Corpsdetexte">
    <w:name w:val="Body Text"/>
    <w:basedOn w:val="Normal"/>
    <w:link w:val="CorpsdetexteCar"/>
    <w:uiPriority w:val="99"/>
    <w:rsid w:val="00B610B3"/>
    <w:rPr>
      <w:color w:val="000000"/>
      <w:szCs w:val="20"/>
    </w:rPr>
  </w:style>
  <w:style w:type="character" w:customStyle="1" w:styleId="CorpsdetexteCar">
    <w:name w:val="Corps de texte Car"/>
    <w:basedOn w:val="Policepardfaut"/>
    <w:link w:val="Corpsdetexte"/>
    <w:uiPriority w:val="99"/>
    <w:rsid w:val="00B610B3"/>
    <w:rPr>
      <w:rFonts w:ascii="Times New Roman" w:eastAsia="Times New Roman" w:hAnsi="Times New Roman" w:cs="Times New Roman"/>
      <w:color w:val="000000"/>
      <w:sz w:val="24"/>
      <w:szCs w:val="20"/>
      <w:lang w:eastAsia="fr-FR"/>
    </w:rPr>
  </w:style>
  <w:style w:type="paragraph" w:styleId="Textedebulles">
    <w:name w:val="Balloon Text"/>
    <w:basedOn w:val="Normal"/>
    <w:link w:val="TextedebullesCar"/>
    <w:uiPriority w:val="99"/>
    <w:semiHidden/>
    <w:unhideWhenUsed/>
    <w:rsid w:val="00B610B3"/>
    <w:rPr>
      <w:rFonts w:ascii="Tahoma" w:hAnsi="Tahoma" w:cs="Tahoma"/>
      <w:sz w:val="16"/>
      <w:szCs w:val="16"/>
    </w:rPr>
  </w:style>
  <w:style w:type="character" w:customStyle="1" w:styleId="TextedebullesCar">
    <w:name w:val="Texte de bulles Car"/>
    <w:basedOn w:val="Policepardfaut"/>
    <w:link w:val="Textedebulles"/>
    <w:uiPriority w:val="99"/>
    <w:semiHidden/>
    <w:rsid w:val="00B610B3"/>
    <w:rPr>
      <w:rFonts w:ascii="Tahoma" w:eastAsia="Times New Roman" w:hAnsi="Tahoma" w:cs="Tahoma"/>
      <w:sz w:val="16"/>
      <w:szCs w:val="16"/>
      <w:lang w:eastAsia="fr-FR"/>
    </w:rPr>
  </w:style>
  <w:style w:type="character" w:customStyle="1" w:styleId="Titre1Car">
    <w:name w:val="Titre 1 Car"/>
    <w:basedOn w:val="Policepardfaut"/>
    <w:link w:val="Titre1"/>
    <w:uiPriority w:val="9"/>
    <w:rsid w:val="00B113B5"/>
    <w:rPr>
      <w:rFonts w:asciiTheme="majorHAnsi" w:eastAsiaTheme="majorEastAsia" w:hAnsiTheme="majorHAnsi" w:cstheme="majorBidi"/>
      <w:b/>
      <w:bCs/>
      <w:color w:val="365F91" w:themeColor="accent1" w:themeShade="BF"/>
      <w:sz w:val="28"/>
      <w:szCs w:val="28"/>
      <w:lang w:eastAsia="fr-FR"/>
    </w:rPr>
  </w:style>
  <w:style w:type="character" w:customStyle="1" w:styleId="minisites">
    <w:name w:val="minisites"/>
    <w:basedOn w:val="Policepardfaut"/>
    <w:rsid w:val="00B113B5"/>
  </w:style>
  <w:style w:type="character" w:customStyle="1" w:styleId="gras">
    <w:name w:val="gras"/>
    <w:basedOn w:val="Policepardfaut"/>
    <w:rsid w:val="00B113B5"/>
  </w:style>
  <w:style w:type="paragraph" w:customStyle="1" w:styleId="Default">
    <w:name w:val="Default"/>
    <w:rsid w:val="00B113B5"/>
    <w:pPr>
      <w:autoSpaceDE w:val="0"/>
      <w:autoSpaceDN w:val="0"/>
      <w:adjustRightInd w:val="0"/>
      <w:spacing w:after="0" w:line="240" w:lineRule="auto"/>
    </w:pPr>
    <w:rPr>
      <w:rFonts w:ascii="Verdana" w:hAnsi="Verdana" w:cs="Verdana"/>
      <w:color w:val="000000"/>
      <w:sz w:val="24"/>
      <w:szCs w:val="24"/>
    </w:rPr>
  </w:style>
  <w:style w:type="paragraph" w:customStyle="1" w:styleId="Pa0">
    <w:name w:val="Pa0"/>
    <w:basedOn w:val="Default"/>
    <w:next w:val="Default"/>
    <w:uiPriority w:val="99"/>
    <w:rsid w:val="00B113B5"/>
    <w:pPr>
      <w:spacing w:line="241" w:lineRule="atLeast"/>
    </w:pPr>
    <w:rPr>
      <w:rFonts w:cstheme="minorBidi"/>
      <w:color w:val="auto"/>
    </w:rPr>
  </w:style>
  <w:style w:type="character" w:customStyle="1" w:styleId="A0">
    <w:name w:val="A0"/>
    <w:uiPriority w:val="99"/>
    <w:rsid w:val="00B113B5"/>
    <w:rPr>
      <w:rFonts w:cs="Verdana"/>
      <w:b/>
      <w:bCs/>
      <w:i/>
      <w:iCs/>
      <w:color w:val="000000"/>
      <w:sz w:val="48"/>
      <w:szCs w:val="48"/>
    </w:rPr>
  </w:style>
  <w:style w:type="paragraph" w:styleId="Paragraphedeliste">
    <w:name w:val="List Paragraph"/>
    <w:basedOn w:val="Normal"/>
    <w:uiPriority w:val="34"/>
    <w:qFormat/>
    <w:rsid w:val="00E63078"/>
    <w:pPr>
      <w:ind w:left="720"/>
      <w:contextualSpacing/>
    </w:pPr>
  </w:style>
  <w:style w:type="character" w:customStyle="1" w:styleId="romain">
    <w:name w:val="romain"/>
    <w:basedOn w:val="Policepardfaut"/>
    <w:rsid w:val="00B15673"/>
  </w:style>
  <w:style w:type="character" w:styleId="lev">
    <w:name w:val="Strong"/>
    <w:basedOn w:val="Policepardfaut"/>
    <w:uiPriority w:val="22"/>
    <w:qFormat/>
    <w:rsid w:val="00B105A8"/>
    <w:rPr>
      <w:b/>
      <w:bCs/>
    </w:rPr>
  </w:style>
  <w:style w:type="character" w:customStyle="1" w:styleId="apple-style-span">
    <w:name w:val="apple-style-span"/>
    <w:basedOn w:val="Policepardfaut"/>
    <w:rsid w:val="00505989"/>
  </w:style>
  <w:style w:type="character" w:customStyle="1" w:styleId="ff2">
    <w:name w:val="ff2"/>
    <w:basedOn w:val="Policepardfaut"/>
    <w:rsid w:val="00505989"/>
  </w:style>
  <w:style w:type="character" w:customStyle="1" w:styleId="citation">
    <w:name w:val="citation"/>
    <w:basedOn w:val="Policepardfaut"/>
    <w:rsid w:val="00505989"/>
  </w:style>
  <w:style w:type="character" w:customStyle="1" w:styleId="mw-headline">
    <w:name w:val="mw-headline"/>
    <w:basedOn w:val="Policepardfaut"/>
    <w:rsid w:val="005059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660302">
      <w:bodyDiv w:val="1"/>
      <w:marLeft w:val="0"/>
      <w:marRight w:val="0"/>
      <w:marTop w:val="0"/>
      <w:marBottom w:val="0"/>
      <w:divBdr>
        <w:top w:val="none" w:sz="0" w:space="0" w:color="auto"/>
        <w:left w:val="none" w:sz="0" w:space="0" w:color="auto"/>
        <w:bottom w:val="none" w:sz="0" w:space="0" w:color="auto"/>
        <w:right w:val="none" w:sz="0" w:space="0" w:color="auto"/>
      </w:divBdr>
    </w:div>
    <w:div w:id="1977444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fr.wikipedia.org/wiki/Johann_Pachelbel" TargetMode="External"/><Relationship Id="rId26" Type="http://schemas.openxmlformats.org/officeDocument/2006/relationships/hyperlink" Target="http://fr.wikipedia.org/wiki/Interpr%C3%A8te_%28musique%29" TargetMode="External"/><Relationship Id="rId39" Type="http://schemas.openxmlformats.org/officeDocument/2006/relationships/hyperlink" Target="http://images.google.fr/imgres?imgurl=http://images.ciao.com/ifr/images/products/normal/310/Manau_Panique_celtique__91310.jpg&amp;imgrefurl=http://www.ciao.fr/Manau_Panique_celtique__Avis_303105&amp;h=200&amp;w=200&amp;sz=14&amp;hl=fr&amp;start=15&amp;um=1&amp;tbnid=57oCoJnwZmsZgM:&amp;tbnh=104&amp;tbnw=104&amp;prev=/images?q=Manau&amp;gbv=2&amp;svnum=10&amp;um=1&amp;hl=fr&amp;lr=lang_fr&amp;ie=UTF-8&amp;oe=ISO-8859-1&amp;sa=G" TargetMode="External"/><Relationship Id="rId21" Type="http://schemas.openxmlformats.org/officeDocument/2006/relationships/hyperlink" Target="http://fr.wikipedia.org/wiki/Reprise" TargetMode="External"/><Relationship Id="rId34" Type="http://schemas.openxmlformats.org/officeDocument/2006/relationships/hyperlink" Target="http://images.google.fr/imgres?imgurl=http://www.gwalarn.org/dansal/images/logo_triyann.jpg&amp;imgrefurl=http://www.gwalarn.org/dansal/liensartistes.html&amp;h=183&amp;w=200&amp;sz=9&amp;hl=fr&amp;start=7&amp;um=1&amp;tbnid=2BVgfA6mrLUZeM:&amp;tbnh=95&amp;tbnw=104&amp;prev=/images?q=Tri+Yann&amp;gbv=2&amp;svnum=10&amp;um=1&amp;hl=fr&amp;lr=lang_fr&amp;ie=UTF-8&amp;oe=ISO-8859-1&amp;sa=N" TargetMode="External"/><Relationship Id="rId42" Type="http://schemas.openxmlformats.org/officeDocument/2006/relationships/hyperlink" Target="http://fr.wikipedia.org/wiki/Musique_celtique" TargetMode="External"/><Relationship Id="rId47" Type="http://schemas.openxmlformats.org/officeDocument/2006/relationships/hyperlink" Target="http://fr.wikipedia.org/wiki/Alliance_Ethnik" TargetMode="External"/><Relationship Id="rId50" Type="http://schemas.openxmlformats.org/officeDocument/2006/relationships/hyperlink" Target="http://fr.wikipedia.org/wiki/MC_Solaar" TargetMode="External"/><Relationship Id="rId55" Type="http://schemas.openxmlformats.org/officeDocument/2006/relationships/hyperlink" Target="http://fr.wikipedia.org/wiki/Sefyu" TargetMode="External"/><Relationship Id="rId63" Type="http://schemas.openxmlformats.org/officeDocument/2006/relationships/hyperlink" Target="http://fr.wikipedia.org/wiki/1995_%28groupe%29" TargetMode="External"/><Relationship Id="rId68" Type="http://schemas.openxmlformats.org/officeDocument/2006/relationships/hyperlink" Target="http://fr.vikidia.org/wiki/Chapelle_Sixtine" TargetMode="External"/><Relationship Id="rId76" Type="http://schemas.openxmlformats.org/officeDocument/2006/relationships/image" Target="media/image15.jpeg"/><Relationship Id="rId84" Type="http://schemas.openxmlformats.org/officeDocument/2006/relationships/hyperlink" Target="http://fr.wikipedia.org/wiki/Monument" TargetMode="External"/><Relationship Id="rId89" Type="http://schemas.openxmlformats.org/officeDocument/2006/relationships/image" Target="media/image18.jpeg"/><Relationship Id="rId7" Type="http://schemas.openxmlformats.org/officeDocument/2006/relationships/image" Target="media/image1.jpeg"/><Relationship Id="rId71" Type="http://schemas.openxmlformats.org/officeDocument/2006/relationships/hyperlink" Target="http://fr.vikidia.org/wiki/Michel-Ange" TargetMode="External"/><Relationship Id="rId2" Type="http://schemas.openxmlformats.org/officeDocument/2006/relationships/styles" Target="styles.xml"/><Relationship Id="rId16" Type="http://schemas.openxmlformats.org/officeDocument/2006/relationships/hyperlink" Target="http://fr.wikipedia.org/wiki/Allemagne" TargetMode="External"/><Relationship Id="rId29" Type="http://schemas.openxmlformats.org/officeDocument/2006/relationships/image" Target="media/image9.jpeg"/><Relationship Id="rId11" Type="http://schemas.openxmlformats.org/officeDocument/2006/relationships/image" Target="media/image3.png"/><Relationship Id="rId24" Type="http://schemas.openxmlformats.org/officeDocument/2006/relationships/image" Target="media/image6.gif"/><Relationship Id="rId32" Type="http://schemas.openxmlformats.org/officeDocument/2006/relationships/hyperlink" Target="http://fr.wikipedia.org/wiki/XIXe_si%C3%A8cle" TargetMode="External"/><Relationship Id="rId37" Type="http://schemas.openxmlformats.org/officeDocument/2006/relationships/hyperlink" Target="http://fr.wikipedia.org/wiki/Musique_bretonne" TargetMode="External"/><Relationship Id="rId40" Type="http://schemas.openxmlformats.org/officeDocument/2006/relationships/image" Target="media/image13.jpeg"/><Relationship Id="rId45" Type="http://schemas.openxmlformats.org/officeDocument/2006/relationships/hyperlink" Target="http://fr.wikipedia.org/wiki/Assassin_%28groupe%29" TargetMode="External"/><Relationship Id="rId53" Type="http://schemas.openxmlformats.org/officeDocument/2006/relationships/hyperlink" Target="http://fr.wikipedia.org/wiki/Booba" TargetMode="External"/><Relationship Id="rId58" Type="http://schemas.openxmlformats.org/officeDocument/2006/relationships/hyperlink" Target="http://fr.wikipedia.org/wiki/Medine" TargetMode="External"/><Relationship Id="rId66" Type="http://schemas.openxmlformats.org/officeDocument/2006/relationships/image" Target="media/image14.jpeg"/><Relationship Id="rId74" Type="http://schemas.openxmlformats.org/officeDocument/2006/relationships/hyperlink" Target="http://fr.vikidia.org/wiki/%C3%88ve" TargetMode="External"/><Relationship Id="rId79" Type="http://schemas.openxmlformats.org/officeDocument/2006/relationships/hyperlink" Target="http://fr.wikipedia.org/wiki/Monument" TargetMode="External"/><Relationship Id="rId87" Type="http://schemas.openxmlformats.org/officeDocument/2006/relationships/hyperlink" Target="http://fr.wikipedia.org/wiki/Liberty_Island" TargetMode="External"/><Relationship Id="rId5" Type="http://schemas.openxmlformats.org/officeDocument/2006/relationships/webSettings" Target="webSettings.xml"/><Relationship Id="rId61" Type="http://schemas.openxmlformats.org/officeDocument/2006/relationships/hyperlink" Target="http://fr.wikipedia.org/wiki/Youssoupha" TargetMode="External"/><Relationship Id="rId82" Type="http://schemas.openxmlformats.org/officeDocument/2006/relationships/hyperlink" Target="http://fr.wikipedia.org/wiki/Liberty_Island" TargetMode="External"/><Relationship Id="rId90" Type="http://schemas.openxmlformats.org/officeDocument/2006/relationships/fontTable" Target="fontTable.xml"/><Relationship Id="rId19" Type="http://schemas.openxmlformats.org/officeDocument/2006/relationships/hyperlink" Target="http://fr.wikipedia.org/wiki/1680" TargetMode="External"/><Relationship Id="rId14" Type="http://schemas.openxmlformats.org/officeDocument/2006/relationships/hyperlink" Target="http://fr.wikipedia.org/wiki/Compositeur" TargetMode="External"/><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2.jpeg"/><Relationship Id="rId43" Type="http://schemas.openxmlformats.org/officeDocument/2006/relationships/hyperlink" Target="http://fr.wikipedia.org/wiki/1984" TargetMode="External"/><Relationship Id="rId48" Type="http://schemas.openxmlformats.org/officeDocument/2006/relationships/hyperlink" Target="http://fr.wikipedia.org/wiki/M%C3%A9n%C3%A9lik_%28chanteur%29" TargetMode="External"/><Relationship Id="rId56" Type="http://schemas.openxmlformats.org/officeDocument/2006/relationships/hyperlink" Target="http://fr.wikipedia.org/wiki/La_Fouine" TargetMode="External"/><Relationship Id="rId64" Type="http://schemas.openxmlformats.org/officeDocument/2006/relationships/hyperlink" Target="http://fr.wikipedia.org/w/index.php?title=Kaaris&amp;action=edit&amp;redlink=1" TargetMode="External"/><Relationship Id="rId69" Type="http://schemas.openxmlformats.org/officeDocument/2006/relationships/hyperlink" Target="http://fr.vikidia.org/wiki/Vatican" TargetMode="External"/><Relationship Id="rId77" Type="http://schemas.openxmlformats.org/officeDocument/2006/relationships/image" Target="media/image16.jpeg"/><Relationship Id="rId8" Type="http://schemas.openxmlformats.org/officeDocument/2006/relationships/hyperlink" Target="http://www.mcm.net/musique/ficheartiste/2449/" TargetMode="External"/><Relationship Id="rId51" Type="http://schemas.openxmlformats.org/officeDocument/2006/relationships/hyperlink" Target="http://fr.wikipedia.org/wiki/Skyrock" TargetMode="External"/><Relationship Id="rId72" Type="http://schemas.openxmlformats.org/officeDocument/2006/relationships/hyperlink" Target="http://fr.wikipedia.org/wiki/Livre_de_la_Gen%C3%A8se" TargetMode="External"/><Relationship Id="rId80" Type="http://schemas.openxmlformats.org/officeDocument/2006/relationships/hyperlink" Target="http://fr.wikipedia.org/wiki/%C3%89tats-Unis" TargetMode="External"/><Relationship Id="rId85" Type="http://schemas.openxmlformats.org/officeDocument/2006/relationships/hyperlink" Target="http://fr.wikipedia.org/wiki/%C3%89tats-Unis" TargetMode="External"/><Relationship Id="rId3" Type="http://schemas.microsoft.com/office/2007/relationships/stylesWithEffects" Target="stylesWithEffects.xml"/><Relationship Id="rId12" Type="http://schemas.openxmlformats.org/officeDocument/2006/relationships/hyperlink" Target="http://fr.wikipedia.org/wiki/Image:Pachelbel.jpg" TargetMode="External"/><Relationship Id="rId17" Type="http://schemas.openxmlformats.org/officeDocument/2006/relationships/hyperlink" Target="http://fr.wikipedia.org/wiki/Musique_baroque" TargetMode="External"/><Relationship Id="rId25" Type="http://schemas.openxmlformats.org/officeDocument/2006/relationships/hyperlink" Target="http://fr.wikipedia.org/wiki/Voix_%28polyphonie%29" TargetMode="External"/><Relationship Id="rId33" Type="http://schemas.openxmlformats.org/officeDocument/2006/relationships/hyperlink" Target="http://fr.wikipedia.org/wiki/Alan_Stivell" TargetMode="External"/><Relationship Id="rId38" Type="http://schemas.openxmlformats.org/officeDocument/2006/relationships/hyperlink" Target="http://fr.wikipedia.org/wiki/Musique_celtique" TargetMode="External"/><Relationship Id="rId46" Type="http://schemas.openxmlformats.org/officeDocument/2006/relationships/hyperlink" Target="http://fr.wikipedia.org/wiki/MC_Solaar" TargetMode="External"/><Relationship Id="rId59" Type="http://schemas.openxmlformats.org/officeDocument/2006/relationships/hyperlink" Target="http://fr.wikipedia.org/wiki/Bakar" TargetMode="External"/><Relationship Id="rId67" Type="http://schemas.openxmlformats.org/officeDocument/2006/relationships/hyperlink" Target="http://fr.vikidia.org/wiki/Fresque" TargetMode="External"/><Relationship Id="rId20" Type="http://schemas.openxmlformats.org/officeDocument/2006/relationships/hyperlink" Target="http://fr.wikipedia.org/wiki/Musique_baroque" TargetMode="External"/><Relationship Id="rId41" Type="http://schemas.openxmlformats.org/officeDocument/2006/relationships/hyperlink" Target="http://fr.wikipedia.org/wiki/Rap" TargetMode="External"/><Relationship Id="rId54" Type="http://schemas.openxmlformats.org/officeDocument/2006/relationships/hyperlink" Target="http://fr.wikipedia.org/wiki/Soprano_%28rappeur%29" TargetMode="External"/><Relationship Id="rId62" Type="http://schemas.openxmlformats.org/officeDocument/2006/relationships/hyperlink" Target="http://fr.wikipedia.org/wiki/Orelsan" TargetMode="External"/><Relationship Id="rId70" Type="http://schemas.openxmlformats.org/officeDocument/2006/relationships/hyperlink" Target="http://fr.vikidia.org/wiki/Rome" TargetMode="External"/><Relationship Id="rId75" Type="http://schemas.openxmlformats.org/officeDocument/2006/relationships/hyperlink" Target="http://fr.vikidia.org/wiki/Adam" TargetMode="External"/><Relationship Id="rId83" Type="http://schemas.openxmlformats.org/officeDocument/2006/relationships/hyperlink" Target="http://www.statue-de-la-liberte.com/Auguste-Bartholdi.php" TargetMode="External"/><Relationship Id="rId88" Type="http://schemas.openxmlformats.org/officeDocument/2006/relationships/image" Target="media/image17.jpeg"/><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images.google.fr/imgres?imgurl=http://www.accuradio.com/Covers/75/menelik-jemesouviens.jpg&amp;imgrefurl=http://www.volcreole.com/forum/impression-30059.html&amp;h=300&amp;w=300&amp;sz=21&amp;hl=fr&amp;start=1&amp;tbnid=AhjdpIXf4UK4IM:&amp;tbnh=116&amp;tbnw=116&amp;prev=/images?q=M%C3%A9n%C3%A9lik&amp;gbv=2&amp;svnum=10&amp;hl=fr&amp;ie=UTF-8&amp;oe=ISO-8859-1&amp;sa=G" TargetMode="External"/><Relationship Id="rId15" Type="http://schemas.openxmlformats.org/officeDocument/2006/relationships/hyperlink" Target="http://fr.wikipedia.org/wiki/Organiste" TargetMode="External"/><Relationship Id="rId23" Type="http://schemas.openxmlformats.org/officeDocument/2006/relationships/hyperlink" Target="http://fr.wikipedia.org/wiki/Violon" TargetMode="External"/><Relationship Id="rId28" Type="http://schemas.openxmlformats.org/officeDocument/2006/relationships/image" Target="media/image8.png"/><Relationship Id="rId36" Type="http://schemas.openxmlformats.org/officeDocument/2006/relationships/hyperlink" Target="http://fr.wikipedia.org/wiki/Nantes" TargetMode="External"/><Relationship Id="rId49" Type="http://schemas.openxmlformats.org/officeDocument/2006/relationships/hyperlink" Target="http://fr.wikipedia.org/wiki/Ann%C3%A9es_1990" TargetMode="External"/><Relationship Id="rId57" Type="http://schemas.openxmlformats.org/officeDocument/2006/relationships/hyperlink" Target="http://fr.wikipedia.org/wiki/Kery_James" TargetMode="External"/><Relationship Id="rId10" Type="http://schemas.openxmlformats.org/officeDocument/2006/relationships/image" Target="media/image2.png"/><Relationship Id="rId31" Type="http://schemas.openxmlformats.org/officeDocument/2006/relationships/image" Target="media/image11.wmf"/><Relationship Id="rId44" Type="http://schemas.openxmlformats.org/officeDocument/2006/relationships/hyperlink" Target="http://fr.wikipedia.org/wiki/NTM" TargetMode="External"/><Relationship Id="rId52" Type="http://schemas.openxmlformats.org/officeDocument/2006/relationships/hyperlink" Target="http://fr.wikipedia.org/wiki/Rohff" TargetMode="External"/><Relationship Id="rId60" Type="http://schemas.openxmlformats.org/officeDocument/2006/relationships/hyperlink" Target="http://fr.wikipedia.org/wiki/Keny_Arkana" TargetMode="External"/><Relationship Id="rId65" Type="http://schemas.openxmlformats.org/officeDocument/2006/relationships/hyperlink" Target="http://fr.wikipedia.org/wiki/Sexion_d%27assaut" TargetMode="External"/><Relationship Id="rId73" Type="http://schemas.openxmlformats.org/officeDocument/2006/relationships/hyperlink" Target="http://fr.vikidia.org/wiki/Ch%C3%A9rubin" TargetMode="External"/><Relationship Id="rId78" Type="http://schemas.openxmlformats.org/officeDocument/2006/relationships/hyperlink" Target="http://www.statue-de-la-liberte.com/Auguste-Bartholdi.php" TargetMode="External"/><Relationship Id="rId81" Type="http://schemas.openxmlformats.org/officeDocument/2006/relationships/hyperlink" Target="http://fr.wikipedia.org/wiki/New_York" TargetMode="External"/><Relationship Id="rId86" Type="http://schemas.openxmlformats.org/officeDocument/2006/relationships/hyperlink" Target="http://fr.wikipedia.org/wiki/New_York" TargetMode="External"/><Relationship Id="rId4" Type="http://schemas.openxmlformats.org/officeDocument/2006/relationships/settings" Target="settings.xml"/><Relationship Id="rId9" Type="http://schemas.openxmlformats.org/officeDocument/2006/relationships/hyperlink" Target="http://www.mcm.net/musique/ficheartiste/2449/"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749</TotalTime>
  <Pages>6</Pages>
  <Words>2402</Words>
  <Characters>13212</Characters>
  <Application>Microsoft Office Word</Application>
  <DocSecurity>0</DocSecurity>
  <Lines>110</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NICOLO</dc:creator>
  <cp:keywords/>
  <dc:description/>
  <cp:lastModifiedBy>NICOLO</cp:lastModifiedBy>
  <cp:revision>30</cp:revision>
  <dcterms:created xsi:type="dcterms:W3CDTF">2011-05-03T15:36:00Z</dcterms:created>
  <dcterms:modified xsi:type="dcterms:W3CDTF">2015-01-24T17:58:00Z</dcterms:modified>
</cp:coreProperties>
</file>